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89" w:rsidRDefault="00716D89" w:rsidP="00716D89">
      <w:pPr>
        <w:pStyle w:val="Style4"/>
        <w:widowControl/>
        <w:spacing w:line="240" w:lineRule="auto"/>
        <w:jc w:val="center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AF39EC" w:rsidRDefault="00AF39EC" w:rsidP="00716D89">
      <w:pPr>
        <w:pStyle w:val="Style4"/>
        <w:widowControl/>
        <w:spacing w:line="240" w:lineRule="auto"/>
        <w:jc w:val="center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>
        <w:rPr>
          <w:b/>
          <w:noProof/>
          <w:color w:val="262626" w:themeColor="text1" w:themeTint="D9"/>
          <w:u w:val="single"/>
          <w:lang w:eastAsia="ru-RU"/>
        </w:rPr>
        <w:drawing>
          <wp:inline distT="0" distB="0" distL="0" distR="0">
            <wp:extent cx="6480175" cy="8987141"/>
            <wp:effectExtent l="19050" t="0" r="0" b="0"/>
            <wp:docPr id="1" name="Рисунок 1" descr="C:\Users\Максим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EC" w:rsidRDefault="00AF39EC" w:rsidP="00716D89">
      <w:pPr>
        <w:pStyle w:val="Style4"/>
        <w:widowControl/>
        <w:spacing w:line="240" w:lineRule="auto"/>
        <w:jc w:val="center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716D89" w:rsidRPr="00226A4E" w:rsidRDefault="00716D89" w:rsidP="00716D89">
      <w:pPr>
        <w:pStyle w:val="Style4"/>
        <w:widowControl/>
        <w:spacing w:line="240" w:lineRule="auto"/>
        <w:jc w:val="center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Поясниетльная записка</w:t>
      </w:r>
    </w:p>
    <w:p w:rsidR="00716D89" w:rsidRPr="00226A4E" w:rsidRDefault="00716D89" w:rsidP="00716D89">
      <w:pPr>
        <w:pStyle w:val="Style4"/>
        <w:widowControl/>
        <w:spacing w:line="240" w:lineRule="auto"/>
        <w:ind w:firstLine="708"/>
        <w:jc w:val="center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716D89" w:rsidRPr="00226A4E" w:rsidRDefault="00716D89" w:rsidP="00716D89">
      <w:pPr>
        <w:pStyle w:val="Style81"/>
        <w:widowControl/>
        <w:spacing w:line="240" w:lineRule="auto"/>
        <w:ind w:firstLine="0"/>
        <w:jc w:val="left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ab/>
        <w:t>Содержание образовательной области „Социально-коммуникативное развитие 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716D89" w:rsidRPr="00226A4E" w:rsidRDefault="00716D89" w:rsidP="00716D89">
      <w:pPr>
        <w:pStyle w:val="Style50"/>
        <w:widowControl/>
        <w:tabs>
          <w:tab w:val="left" w:pos="595"/>
        </w:tabs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развитие игровой деятельности детей;</w:t>
      </w:r>
    </w:p>
    <w:p w:rsidR="00716D89" w:rsidRPr="00226A4E" w:rsidRDefault="00716D89" w:rsidP="00716D89">
      <w:pPr>
        <w:pStyle w:val="Style50"/>
        <w:widowControl/>
        <w:tabs>
          <w:tab w:val="left" w:pos="595"/>
        </w:tabs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- приобщение </w:t>
      </w:r>
      <w:r w:rsidRPr="00226A4E">
        <w:rPr>
          <w:rStyle w:val="FontStyle21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</w:t>
      </w: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элементарным общепринятым нормам и правилам взаимоотношения со сверстниками и взрослыми (в том числе моральным);</w:t>
      </w:r>
    </w:p>
    <w:p w:rsidR="00716D89" w:rsidRPr="00226A4E" w:rsidRDefault="00716D89" w:rsidP="00716D89">
      <w:pPr>
        <w:pStyle w:val="Style50"/>
        <w:widowControl/>
        <w:tabs>
          <w:tab w:val="left" w:pos="595"/>
        </w:tabs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716D89" w:rsidRPr="00226A4E" w:rsidRDefault="00716D89" w:rsidP="00716D89">
      <w:pPr>
        <w:pStyle w:val="Style24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Формирования положительного отношения к труду через решение следующих задач:</w:t>
      </w:r>
    </w:p>
    <w:p w:rsidR="00716D89" w:rsidRPr="00226A4E" w:rsidRDefault="00716D89" w:rsidP="00716D89">
      <w:pPr>
        <w:pStyle w:val="Style15"/>
        <w:widowControl/>
        <w:tabs>
          <w:tab w:val="left" w:pos="518"/>
        </w:tabs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развитие трудовой деятельности;</w:t>
      </w:r>
    </w:p>
    <w:p w:rsidR="00716D89" w:rsidRPr="00226A4E" w:rsidRDefault="00716D89" w:rsidP="00716D89">
      <w:pPr>
        <w:pStyle w:val="Style15"/>
        <w:widowControl/>
        <w:tabs>
          <w:tab w:val="left" w:pos="518"/>
        </w:tabs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воспитание ценностного отношения к собственному труду, труду других людей и его результатам;</w:t>
      </w:r>
    </w:p>
    <w:p w:rsidR="00716D89" w:rsidRPr="00226A4E" w:rsidRDefault="00716D89" w:rsidP="00716D89">
      <w:pPr>
        <w:pStyle w:val="Style15"/>
        <w:widowControl/>
        <w:tabs>
          <w:tab w:val="left" w:pos="518"/>
        </w:tabs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формирование первичных представлений о труде взрослых, его рели в обществе и жизни каждого человека»".</w:t>
      </w:r>
    </w:p>
    <w:p w:rsidR="00716D89" w:rsidRPr="00226A4E" w:rsidRDefault="00716D89" w:rsidP="00716D89">
      <w:pPr>
        <w:pStyle w:val="Style24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716D89" w:rsidRPr="00226A4E" w:rsidRDefault="00716D89" w:rsidP="00716D89">
      <w:pPr>
        <w:pStyle w:val="Style15"/>
        <w:widowControl/>
        <w:tabs>
          <w:tab w:val="left" w:pos="518"/>
        </w:tabs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716D89" w:rsidRPr="00226A4E" w:rsidRDefault="00716D89" w:rsidP="00716D89">
      <w:pPr>
        <w:pStyle w:val="Style15"/>
        <w:widowControl/>
        <w:tabs>
          <w:tab w:val="left" w:pos="518"/>
        </w:tabs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приобщение к правилам безопасного для человека и окружающего мира природы поведения;</w:t>
      </w:r>
    </w:p>
    <w:p w:rsidR="00716D89" w:rsidRPr="00226A4E" w:rsidRDefault="00716D89" w:rsidP="00716D89">
      <w:pPr>
        <w:pStyle w:val="Style82"/>
        <w:widowControl/>
        <w:tabs>
          <w:tab w:val="left" w:pos="499"/>
        </w:tabs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- формирование осторожного и осмотрительного отношения к потенциально 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опасным </w:t>
      </w: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для человека и окружающего мира природы ситуациям.</w:t>
      </w:r>
    </w:p>
    <w:p w:rsidR="00716D89" w:rsidRPr="00226A4E" w:rsidRDefault="00716D89" w:rsidP="00716D89">
      <w:pPr>
        <w:pStyle w:val="Style18"/>
        <w:widowControl/>
        <w:rPr>
          <w:rFonts w:ascii="Times New Roman" w:hAnsi="Times New Roman" w:cs="Times New Roman"/>
          <w:color w:val="262626" w:themeColor="text1" w:themeTint="D9"/>
        </w:rPr>
      </w:pPr>
    </w:p>
    <w:p w:rsidR="00716D89" w:rsidRPr="00716D89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716D89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Содержание программы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игровой деятельности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Сюжетно-ролевые игры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</w:r>
    </w:p>
    <w:p w:rsidR="00716D89" w:rsidRPr="00226A4E" w:rsidRDefault="00716D89" w:rsidP="00716D89">
      <w:pPr>
        <w:pStyle w:val="Style4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Формировать умение выполнять несколько действий с одним предметом и переносить знакомые действия с одного объекта на другой; вы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полнять </w:t>
      </w: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местители.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Подвижные игры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Театрализованные игры</w:t>
      </w:r>
    </w:p>
    <w:p w:rsidR="00716D89" w:rsidRPr="00226A4E" w:rsidRDefault="00716D89" w:rsidP="00716D89">
      <w:pPr>
        <w:pStyle w:val="Style69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Пробуждать интерес к театрализованной игре путем первого опыта общения с персонажем (кукла Катя показывает концерт), расширения кон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тактов со взрослым (бабушка приглашает на деревенский двор).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716D89" w:rsidRPr="00226A4E" w:rsidRDefault="00716D89" w:rsidP="00716D89">
      <w:pPr>
        <w:pStyle w:val="Style69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Способствовать проявлению самостоятельности, активности в игре с персонажами-игрушками.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Создавать условия для систематического восприятия театрализован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ных выступлений педагогического театра (взрослых).</w:t>
      </w: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ab/>
        <w:t>Дидактические игры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Обогащать в играх с дидактическим материалом чувственный опыт де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тей. Учить собирать пирамидку (башенку) из 5-8 колец разной величины; ориентироваться в соотношении плоскостных фигур «Геометрической моза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ики» (крут, треугольник, квадрат, прямоугольник); составлять целое из четы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Проводить дидактические игры на развитие внимания и памяти («Чего не стало?» и т.п.); слуховой дифференциации («Что звучит?» и т.п.); так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Приобщение к элементарным общепринятым нормам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и правилам взаимоотношения со сверстниками и взрослыми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(в том числе моральным)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Воспитывать отрицательное отношение к грубости, жадности; разви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Продолжать формировать умение здороваться и прощаться (по напоми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нанию взрослого); излагать собственные просьбы спокойно, употребляя слова «спасибо» и «пожалуйста».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Воспитывать внимательное отношение и любовь к родителям и близ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ким людям.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Формирование гендерной, семейной, гражданской принадлежности,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патриотических чувств, чувства принадлежности к мировому 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сообществу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Образ Я.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Семья.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Развивать умение называть имена членов своей семьи.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Детский сад.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ности и т. д.). Развивать умение ориентироваться в помещении группы, на участке.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Родная страна.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Напоминать детям название города (поселка), в кото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ром они живут.</w:t>
      </w:r>
    </w:p>
    <w:p w:rsidR="00716D89" w:rsidRPr="00226A4E" w:rsidRDefault="00716D89" w:rsidP="00716D89">
      <w:pPr>
        <w:pStyle w:val="Style12"/>
        <w:widowControl/>
        <w:ind w:firstLine="0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Развитие трудовой деятельности</w:t>
      </w:r>
    </w:p>
    <w:p w:rsidR="00716D89" w:rsidRPr="00226A4E" w:rsidRDefault="00716D89" w:rsidP="00716D89">
      <w:pPr>
        <w:pStyle w:val="Style24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24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Обучать детей порядку одевания и раздевания; формировать умение складывать в определенном порядке снятую одежду. Приучать к опрятности. Привлекать детей к выполнению простейших трудовых действий.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Воспитание ценностного отношения к собственному труду, 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труду других людей и его результатам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Приучать поддерживать порядок в игровой комнате, по окончании игр расставлять игровой материал по местам.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Развивать умение совместно со взрослым и под его контролем перед едой ставить хлебницы (без хлеба) и салфетницы.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Формирование первичных представлений о труде взрослых, </w:t>
      </w:r>
    </w:p>
    <w:p w:rsidR="00716D89" w:rsidRPr="00226A4E" w:rsidRDefault="00716D89" w:rsidP="00716D89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его роли в обществе и жизни каждого человека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ние помогать взрослым.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В помещении и на участке привлекать внимание детей к тому, как взрослый ухаживает за растениями (поливает) и животными (кормит).</w:t>
      </w:r>
    </w:p>
    <w:p w:rsidR="00716D89" w:rsidRPr="00226A4E" w:rsidRDefault="00716D89" w:rsidP="00716D89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Учить узнавать и называть некоторые трудовые действия (помощник воспитателя моет посуду, приносит еду, меняет полотенца и т. д.).</w:t>
      </w:r>
    </w:p>
    <w:p w:rsidR="00716D89" w:rsidRPr="00226A4E" w:rsidRDefault="00716D89" w:rsidP="00716D89">
      <w:pPr>
        <w:pStyle w:val="Style12"/>
        <w:widowControl/>
        <w:ind w:firstLine="0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716D89" w:rsidRPr="00226A4E" w:rsidRDefault="00716D89" w:rsidP="00716D89">
      <w:pPr>
        <w:pStyle w:val="Style86"/>
        <w:widowControl/>
        <w:jc w:val="left"/>
        <w:rPr>
          <w:rFonts w:ascii="Times New Roman" w:hAnsi="Times New Roman" w:cs="Times New Roman"/>
          <w:color w:val="262626" w:themeColor="text1" w:themeTint="D9"/>
        </w:rPr>
      </w:pPr>
    </w:p>
    <w:p w:rsidR="00716D89" w:rsidRPr="00226A4E" w:rsidRDefault="00716D89" w:rsidP="00716D89">
      <w:pPr>
        <w:pStyle w:val="Style86"/>
        <w:widowControl/>
        <w:jc w:val="left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Формирование основ безопасности собственной жизнедеятельности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т.д.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Объяснять детям, что нельзя брать в рот несъедобные предметы, ника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кие предметы нельзя засовывать в ухо или в нос —это опасно!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 помощью художественных и фольклорных произведений знакомить с правилами безопасного для человека и окружающего мира поведения.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9"/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26A4E">
        <w:rPr>
          <w:rStyle w:val="FontStyle209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</w:t>
      </w:r>
      <w:r w:rsidRPr="00226A4E">
        <w:rPr>
          <w:rStyle w:val="FontStyle20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правилах безопасности дорожного движения. Дать детям элемен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зеленый—двигать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ся; переходить улицу можно только со взрослым, крепко держась за руку.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Рассказать детям, что по дороге ездят различные автомобили. Ведет автомобиль водитель. В автобусах люди едут на работу, в магазин, </w:t>
      </w: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де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тский </w:t>
      </w:r>
      <w:r w:rsidRPr="00226A4E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сад.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Объяснять элементарные правила поведения детей в автобусе (в авгобусе дети могут ездить только со взрослыми; разговаривать нужно спокойно не мешая другим; слушаться взрослых и т. д.).</w:t>
      </w: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Читать детям рассказы, стихи, сказки по теме «Дорожное движение».</w:t>
      </w:r>
    </w:p>
    <w:p w:rsidR="00716D89" w:rsidRPr="00226A4E" w:rsidRDefault="00716D89" w:rsidP="00716D89">
      <w:pPr>
        <w:pStyle w:val="Style86"/>
        <w:widowControl/>
        <w:jc w:val="left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86"/>
        <w:widowControl/>
        <w:jc w:val="left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Формирование предпосылок экологического сознания</w:t>
      </w:r>
    </w:p>
    <w:p w:rsidR="00716D89" w:rsidRPr="00226A4E" w:rsidRDefault="00716D89" w:rsidP="00716D89">
      <w:pPr>
        <w:pStyle w:val="Style86"/>
        <w:widowControl/>
        <w:jc w:val="left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Формировать элементарные представления о правильных способах вза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имодействия с растениями и животными:  рассматривать растения, не нано</w:t>
      </w: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ся им вред; наблюдать за животными, не беспокоя их и не причиняя им вреда; кормить животных только с разрешения взрослых.</w:t>
      </w:r>
    </w:p>
    <w:p w:rsidR="00716D89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6A4E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Объяснять детям, что рвать любые растения и есть их нель</w:t>
      </w:r>
      <w:r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зя.</w:t>
      </w:r>
    </w:p>
    <w:p w:rsidR="00716D89" w:rsidRPr="00716D89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716D89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Методическое сопровождение</w:t>
      </w:r>
    </w:p>
    <w:p w:rsidR="00716D89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5D71CE" w:rsidRDefault="00716D89" w:rsidP="00716D89">
      <w:pPr>
        <w:tabs>
          <w:tab w:val="left" w:pos="2977"/>
          <w:tab w:val="left" w:pos="9072"/>
          <w:tab w:val="left" w:pos="9356"/>
        </w:tabs>
        <w:spacing w:line="360" w:lineRule="auto"/>
        <w:ind w:right="354"/>
        <w:jc w:val="center"/>
        <w:rPr>
          <w:b/>
          <w:bCs/>
          <w:i/>
        </w:rPr>
      </w:pPr>
      <w:r w:rsidRPr="005D71CE">
        <w:rPr>
          <w:b/>
          <w:bCs/>
          <w:i/>
        </w:rPr>
        <w:t>Социально-коммуникативное развитие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662"/>
      </w:tblGrid>
      <w:tr w:rsidR="00716D89" w:rsidRPr="005D71CE" w:rsidTr="00FE2BB9">
        <w:tc>
          <w:tcPr>
            <w:tcW w:w="2552" w:type="dxa"/>
          </w:tcPr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rPr>
                <w:b/>
                <w:bCs/>
              </w:rPr>
              <w:t xml:space="preserve">1. Комплексная программа </w:t>
            </w:r>
          </w:p>
        </w:tc>
        <w:tc>
          <w:tcPr>
            <w:tcW w:w="6662" w:type="dxa"/>
          </w:tcPr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rPr>
                <w:b/>
                <w:bCs/>
              </w:rPr>
              <w:t xml:space="preserve"> «От рождения до школы» под редакцией Н.Е. Вераксы, Т.С. Комаровой, М.А. Васильевой </w:t>
            </w:r>
          </w:p>
        </w:tc>
      </w:tr>
      <w:tr w:rsidR="00716D89" w:rsidRPr="005D71CE" w:rsidTr="00FE2BB9">
        <w:tc>
          <w:tcPr>
            <w:tcW w:w="2552" w:type="dxa"/>
          </w:tcPr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rPr>
                <w:b/>
                <w:bCs/>
              </w:rPr>
              <w:t>2. Технологии и методические пособия</w:t>
            </w:r>
          </w:p>
        </w:tc>
        <w:tc>
          <w:tcPr>
            <w:tcW w:w="6662" w:type="dxa"/>
          </w:tcPr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90"/>
              <w:jc w:val="both"/>
            </w:pPr>
            <w:r w:rsidRPr="005D71CE">
              <w:t xml:space="preserve">-Д.Н.Колдяна. Игровые занятия с детьми 2-3 лет. -М.: Творческий центр «Сфера»,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D71CE">
                <w:t>2010 г</w:t>
              </w:r>
            </w:smartTag>
            <w:r w:rsidRPr="005D71CE">
              <w:t>.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90"/>
              <w:jc w:val="both"/>
            </w:pPr>
            <w:r w:rsidRPr="005D71CE">
              <w:t>-Н.Ф.Губанова. Игровая деятельность в детском саду.-М.:мозаика-Синтез,2014г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90"/>
              <w:jc w:val="both"/>
            </w:pPr>
            <w:r w:rsidRPr="005D71CE">
              <w:t>-Н.Ф.Губанова. Развитие игровой деятельности. Система работы в первой младшей группе детского сада.-М.:мозаика-Синтез,2006 г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90"/>
              <w:jc w:val="both"/>
            </w:pPr>
            <w:r w:rsidRPr="005D71CE">
              <w:lastRenderedPageBreak/>
              <w:t>-.В.Тимофеечева «Ладушки» ,Развивающие игры-занятия для детей раннего возраста. М.,2013.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bCs/>
              </w:rPr>
            </w:pPr>
            <w:r w:rsidRPr="005D71CE">
              <w:t>-Н.В.Шаганова. Социальная адаптация малышей в д/саду.-М. ,:Творческий центр» Сфера»,2011 Г.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bCs/>
              </w:rPr>
            </w:pPr>
            <w:r w:rsidRPr="005D71CE">
              <w:rPr>
                <w:b/>
                <w:bCs/>
              </w:rPr>
              <w:t>Самообслуживание, самостоятельность, трудовое воспитание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Cs/>
              </w:rPr>
            </w:pPr>
            <w:r w:rsidRPr="005D71CE">
              <w:rPr>
                <w:bCs/>
              </w:rPr>
              <w:t>- Куцакова Л.В. Нравственно-трудовое воспитание в детском саду. Для работы с детьми 3-7 лет. Пособие для педагогов дошкольных учреждений. – М.: Мозаика-Синтез, 2008г.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bCs/>
              </w:rPr>
            </w:pPr>
            <w:r w:rsidRPr="005D71CE">
              <w:rPr>
                <w:b/>
                <w:bCs/>
              </w:rPr>
              <w:t>Формирование основ безопасности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Cs/>
              </w:rPr>
            </w:pPr>
            <w:r w:rsidRPr="005D71CE">
              <w:rPr>
                <w:bCs/>
              </w:rPr>
              <w:t>- Белая К.Ю. Формирование основ безопасности у дошкольников. Пособие для педагогов дошкольных учреждений и родителей. – М.: Мозаика-Синтез, 2012г.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Cs/>
              </w:rPr>
            </w:pPr>
            <w:r w:rsidRPr="005D71CE">
              <w:rPr>
                <w:bCs/>
              </w:rPr>
              <w:t>- Голицына Н.С. ОБЖ для младших дошкольников. Система работы. –М.: Издательство «Скрипторий 2003», 2010г.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i/>
                <w:u w:val="single"/>
              </w:rPr>
            </w:pPr>
            <w:r w:rsidRPr="005D71CE">
              <w:rPr>
                <w:b/>
                <w:i/>
                <w:u w:val="single"/>
              </w:rPr>
              <w:t>Наглядно-дидактические пособия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bCs/>
              </w:rPr>
            </w:pPr>
            <w:r w:rsidRPr="005D71CE">
              <w:rPr>
                <w:b/>
                <w:bCs/>
              </w:rPr>
              <w:t>Игровая деятельность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Cs/>
              </w:rPr>
            </w:pPr>
            <w:r w:rsidRPr="005D71CE">
              <w:rPr>
                <w:bCs/>
              </w:rPr>
              <w:t xml:space="preserve"> - Губанова Н.Ф. Развитие игровой деятельности. Первая младшая группа. – М.: Мозаика-Синтез, 2014г.</w:t>
            </w:r>
          </w:p>
          <w:p w:rsidR="00716D89" w:rsidRPr="005D71CE" w:rsidRDefault="00716D89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Cs/>
              </w:rPr>
            </w:pPr>
            <w:r w:rsidRPr="005D71CE">
              <w:rPr>
                <w:bCs/>
              </w:rPr>
              <w:t>- Галанова Т.В. Развивающие игры с малышами до трех лет. Попкулярное пособие для родителей и педагогов. – Ярославль: Академия развития, 1996г.</w:t>
            </w:r>
          </w:p>
        </w:tc>
      </w:tr>
    </w:tbl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ectPr w:rsidR="00716D89" w:rsidRPr="00226A4E" w:rsidSect="000013DE"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16D89" w:rsidRPr="00226A4E" w:rsidRDefault="00716D89" w:rsidP="00716D89">
      <w:pPr>
        <w:jc w:val="center"/>
        <w:rPr>
          <w:b/>
          <w:bCs/>
          <w:color w:val="262626" w:themeColor="text1" w:themeTint="D9"/>
        </w:rPr>
      </w:pPr>
      <w:r w:rsidRPr="00226A4E">
        <w:rPr>
          <w:b/>
          <w:bCs/>
          <w:color w:val="262626" w:themeColor="text1" w:themeTint="D9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716D89" w:rsidRPr="00226A4E" w:rsidRDefault="00716D89" w:rsidP="00716D89">
      <w:pPr>
        <w:jc w:val="center"/>
        <w:rPr>
          <w:b/>
          <w:bCs/>
          <w:color w:val="262626" w:themeColor="text1" w:themeTint="D9"/>
        </w:rPr>
      </w:pPr>
    </w:p>
    <w:p w:rsidR="00716D89" w:rsidRPr="00226A4E" w:rsidRDefault="00716D89" w:rsidP="00716D89">
      <w:pPr>
        <w:jc w:val="center"/>
        <w:rPr>
          <w:b/>
          <w:bCs/>
          <w:color w:val="262626" w:themeColor="text1" w:themeTint="D9"/>
        </w:rPr>
      </w:pPr>
    </w:p>
    <w:tbl>
      <w:tblPr>
        <w:tblW w:w="14864" w:type="dxa"/>
        <w:tblInd w:w="-7" w:type="dxa"/>
        <w:tblLayout w:type="fixed"/>
        <w:tblLook w:val="0000"/>
      </w:tblPr>
      <w:tblGrid>
        <w:gridCol w:w="4926"/>
        <w:gridCol w:w="6"/>
        <w:gridCol w:w="4822"/>
        <w:gridCol w:w="91"/>
        <w:gridCol w:w="10"/>
        <w:gridCol w:w="5009"/>
      </w:tblGrid>
      <w:tr w:rsidR="00716D89" w:rsidRPr="00226A4E" w:rsidTr="00FE2BB9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716D89" w:rsidRPr="00226A4E" w:rsidTr="00FE2BB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Социализация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Труд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Безопасность</w:t>
            </w:r>
          </w:p>
        </w:tc>
      </w:tr>
      <w:tr w:rsidR="00716D89" w:rsidRPr="00226A4E" w:rsidTr="00FE2BB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</w:t>
            </w:r>
          </w:p>
        </w:tc>
      </w:tr>
      <w:tr w:rsidR="00716D89" w:rsidRPr="00226A4E" w:rsidTr="00FE2BB9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Целевые ориентиры развития ребенка 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      </w:r>
            <w:r w:rsidRPr="00226A4E">
              <w:rPr>
                <w:color w:val="262626" w:themeColor="text1" w:themeTint="D9"/>
              </w:rPr>
              <w:softHyphen/>
      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      </w:r>
            <w:r w:rsidRPr="00226A4E">
              <w:rPr>
                <w:color w:val="262626" w:themeColor="text1" w:themeTint="D9"/>
              </w:rPr>
              <w:softHyphen/>
      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      </w:r>
            <w:r w:rsidRPr="00226A4E">
              <w:rPr>
                <w:color w:val="262626" w:themeColor="text1" w:themeTint="D9"/>
              </w:rPr>
              <w:softHyphen/>
              <w:t>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      </w:r>
            <w:r w:rsidRPr="00226A4E">
              <w:rPr>
                <w:rStyle w:val="a9"/>
                <w:color w:val="262626" w:themeColor="text1" w:themeTint="D9"/>
              </w:rPr>
              <w:footnoteReference w:id="1"/>
            </w:r>
            <w:r w:rsidRPr="00226A4E">
              <w:rPr>
                <w:color w:val="262626" w:themeColor="text1" w:themeTint="D9"/>
              </w:rPr>
              <w:t xml:space="preserve">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правилам взаимодействия с растениями и животными, правилам дорожного движения, способствовать их соблюдению.</w:t>
            </w:r>
          </w:p>
        </w:tc>
      </w:tr>
      <w:tr w:rsidR="00716D89" w:rsidRPr="00226A4E" w:rsidTr="00FE2BB9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Сентябрь</w:t>
            </w:r>
          </w:p>
        </w:tc>
      </w:tr>
      <w:tr w:rsidR="00716D89" w:rsidRPr="00226A4E" w:rsidTr="00FE2BB9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c>
          <w:tcPr>
            <w:tcW w:w="4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«Семья», «Готовим обед».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«Птички, летите ко мне», «Солнце и дождик».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3.Театрализованная игра «Концерт для игру</w:t>
            </w:r>
            <w:r w:rsidRPr="00226A4E">
              <w:rPr>
                <w:color w:val="262626" w:themeColor="text1" w:themeTint="D9"/>
              </w:rPr>
              <w:softHyphen/>
              <w:t xml:space="preserve">шек» (с использованием музыкальных </w:t>
            </w:r>
            <w:r w:rsidRPr="00226A4E">
              <w:rPr>
                <w:color w:val="262626" w:themeColor="text1" w:themeTint="D9"/>
              </w:rPr>
              <w:lastRenderedPageBreak/>
              <w:t>инстру</w:t>
            </w:r>
            <w:r w:rsidRPr="00226A4E">
              <w:rPr>
                <w:color w:val="262626" w:themeColor="text1" w:themeTint="D9"/>
              </w:rPr>
              <w:softHyphen/>
              <w:t>ментов).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226A4E">
              <w:rPr>
                <w:color w:val="262626" w:themeColor="text1" w:themeTint="D9"/>
              </w:rPr>
              <w:softHyphen/>
              <w:t>относят по величине плоскостные фигурки до</w:t>
            </w:r>
            <w:r w:rsidRPr="00226A4E">
              <w:rPr>
                <w:color w:val="262626" w:themeColor="text1" w:themeTint="D9"/>
              </w:rPr>
              <w:softHyphen/>
              <w:t>миков и мишек).</w:t>
            </w:r>
          </w:p>
          <w:p w:rsidR="00716D89" w:rsidRPr="00226A4E" w:rsidRDefault="00716D89" w:rsidP="00FE2BB9">
            <w:pPr>
              <w:tabs>
                <w:tab w:val="left" w:pos="3325"/>
              </w:tabs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Русская народная хороводная игра «Кто у нас хороший?».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Игровая ситуация «Помоги товарищу». 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Знакомство с членами семьи (учить называть свое имя и имена членов семьи). 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Рисование «Красивая картинка для игрушек»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Дидактические игры «Оденем куклу», «Уберем кукольную одежду на место».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Наведение порядка в групповой комнате перед выходом на прогулку.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Наблюдение на прогулке за старшими дошко</w:t>
            </w:r>
            <w:r w:rsidRPr="00226A4E">
              <w:rPr>
                <w:color w:val="262626" w:themeColor="text1" w:themeTint="D9"/>
              </w:rPr>
              <w:softHyphen/>
              <w:t xml:space="preserve">льниками, убирающими сухую траву </w:t>
            </w:r>
            <w:r w:rsidRPr="00226A4E">
              <w:rPr>
                <w:color w:val="262626" w:themeColor="text1" w:themeTint="D9"/>
              </w:rPr>
              <w:lastRenderedPageBreak/>
              <w:t>с участка.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Выполнение поручений воспитателя (положи игрушку на полку, подними карандаш из-под сто</w:t>
            </w:r>
            <w:r w:rsidRPr="00226A4E">
              <w:rPr>
                <w:color w:val="262626" w:themeColor="text1" w:themeTint="D9"/>
              </w:rPr>
              <w:softHyphen/>
              <w:t>ла, сложи кубики в коробку и т. д.).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Знакомство с трудом няни, наблюдение за тем, как няня моет посуду, подметает пол и т. д.</w:t>
            </w:r>
          </w:p>
          <w:p w:rsidR="00716D89" w:rsidRPr="00226A4E" w:rsidRDefault="00716D89" w:rsidP="00FE2BB9">
            <w:pPr>
              <w:tabs>
                <w:tab w:val="left" w:pos="3325"/>
              </w:tabs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Уход за комнатными растениями: дети под ру</w:t>
            </w:r>
            <w:r w:rsidRPr="00226A4E">
              <w:rPr>
                <w:color w:val="262626" w:themeColor="text1" w:themeTint="D9"/>
              </w:rPr>
              <w:softHyphen/>
              <w:t>ководством воспитателя рыхлят палочкой землю в цветочном горшке, наблюдают, как взрослые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Знакомство с элементарными правилами по</w:t>
            </w:r>
            <w:r w:rsidRPr="00226A4E">
              <w:rPr>
                <w:color w:val="262626" w:themeColor="text1" w:themeTint="D9"/>
              </w:rPr>
              <w:softHyphen/>
              <w:t>ведения в детском саду: играть с детьми, не ме</w:t>
            </w:r>
            <w:r w:rsidRPr="00226A4E">
              <w:rPr>
                <w:color w:val="262626" w:themeColor="text1" w:themeTint="D9"/>
              </w:rPr>
              <w:softHyphen/>
              <w:t>шая им и не причиняя боль; уходить из детского сада только с родителями.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попугаем в клетке, рассматри</w:t>
            </w:r>
            <w:r w:rsidRPr="00226A4E">
              <w:rPr>
                <w:color w:val="262626" w:themeColor="text1" w:themeTint="D9"/>
              </w:rPr>
              <w:softHyphen/>
              <w:t xml:space="preserve">вание комнатных растений в </w:t>
            </w:r>
            <w:r w:rsidRPr="00226A4E">
              <w:rPr>
                <w:color w:val="262626" w:themeColor="text1" w:themeTint="D9"/>
              </w:rPr>
              <w:lastRenderedPageBreak/>
              <w:t>групповой комнате (формирование элементарных представлений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о способах взаимодействия с растениями и жи</w:t>
            </w:r>
            <w:r w:rsidRPr="00226A4E">
              <w:rPr>
                <w:color w:val="262626" w:themeColor="text1" w:themeTint="D9"/>
              </w:rPr>
              <w:softHyphen/>
              <w:t>вотными: рассматривать растения, не нанося им вреда, наблюдать за животными, не беспокоя их и не причиняя им вреда).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Чтение русской народной сказки «Козлятки и волк» (обр. К. Ушинского)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Подвижная игра «Воробышки и автомобиль».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Дидактическая игра «Найди маму для щенка (котенка, козленка, поросенка)»</w:t>
            </w:r>
          </w:p>
        </w:tc>
      </w:tr>
      <w:tr w:rsidR="00716D89" w:rsidRPr="00226A4E" w:rsidTr="00FE2BB9">
        <w:tblPrEx>
          <w:tblCellMar>
            <w:left w:w="0" w:type="dxa"/>
            <w:right w:w="0" w:type="dxa"/>
          </w:tblCellMar>
        </w:tblPrEx>
        <w:trPr>
          <w:trHeight w:val="1056"/>
        </w:trPr>
        <w:tc>
          <w:tcPr>
            <w:tcW w:w="4932" w:type="dxa"/>
            <w:gridSpan w:val="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262626" w:themeColor="text1" w:themeTint="D9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вытирают пыль с листочков, поливают цветы из лейки. </w:t>
            </w:r>
          </w:p>
          <w:p w:rsidR="00716D89" w:rsidRPr="00226A4E" w:rsidRDefault="00716D89" w:rsidP="00FE2BB9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5110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716D89" w:rsidRPr="00226A4E" w:rsidTr="00FE2BB9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2-я неделя</w:t>
            </w:r>
          </w:p>
        </w:tc>
      </w:tr>
      <w:tr w:rsidR="00716D89" w:rsidRPr="00226A4E" w:rsidTr="00FE2BB9">
        <w:tblPrEx>
          <w:tblCellMar>
            <w:left w:w="0" w:type="dxa"/>
            <w:right w:w="0" w:type="dxa"/>
          </w:tblCellMar>
        </w:tblPrEx>
        <w:trPr>
          <w:trHeight w:val="4548"/>
        </w:trPr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Сюжетно-ролевые игры «Больница», «Детский сад».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«Цыплята и кот», «Солныш</w:t>
            </w:r>
            <w:r w:rsidRPr="00226A4E">
              <w:rPr>
                <w:color w:val="262626" w:themeColor="text1" w:themeTint="D9"/>
              </w:rPr>
              <w:softHyphen/>
              <w:t xml:space="preserve">ко и дождик».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3.Театрализованная игра «Куклы танцуют» под русскую народную песню «Ах вы сени...» (в обр. В. Агафонникова).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 «Окошки» (дети соотно</w:t>
            </w:r>
            <w:r w:rsidRPr="00226A4E">
              <w:rPr>
                <w:color w:val="262626" w:themeColor="text1" w:themeTint="D9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226A4E">
              <w:rPr>
                <w:color w:val="262626" w:themeColor="text1" w:themeTint="D9"/>
              </w:rPr>
              <w:softHyphen/>
              <w:t xml:space="preserve">луэт).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Игровая ситуация «Игрушки ложатся спать» (дети качают на руках любимые игрушки под му</w:t>
            </w:r>
            <w:r w:rsidRPr="00226A4E">
              <w:rPr>
                <w:color w:val="262626" w:themeColor="text1" w:themeTint="D9"/>
              </w:rPr>
              <w:softHyphen/>
              <w:t xml:space="preserve">зыку С. Разоренова «Колыбельная»).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Экскурсия по группе для Петрушки.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Чтение стихотворения В. Берестова «Больная кукла».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Прослушивание песни «Кто нас крепко лю</w:t>
            </w:r>
            <w:r w:rsidRPr="00226A4E">
              <w:rPr>
                <w:color w:val="262626" w:themeColor="text1" w:themeTint="D9"/>
              </w:rPr>
              <w:softHyphen/>
              <w:t xml:space="preserve">бит?» (муз. и </w:t>
            </w:r>
            <w:r w:rsidRPr="00226A4E">
              <w:rPr>
                <w:color w:val="262626" w:themeColor="text1" w:themeTint="D9"/>
                <w:lang w:val="en-US"/>
              </w:rPr>
              <w:t>c</w:t>
            </w:r>
            <w:r w:rsidRPr="00226A4E">
              <w:rPr>
                <w:color w:val="262626" w:themeColor="text1" w:themeTint="D9"/>
              </w:rPr>
              <w:t>л. И. Арсеева)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Складывание игрушек для прогулки в корзину.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Наблюдение на прогулке за старшими дошкольниками, подметающими дорожки.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Знакомство с трудом няни, наблюдение за тем, как няня накрывает на стол, моет пол.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Наблюдение за тем, как воспитатель наводит порядок в клетке попугая.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8. Игровая ситуация «Накрываем стол к обеду» (с использованием игрушечной посуды) </w:t>
            </w:r>
          </w:p>
        </w:tc>
        <w:tc>
          <w:tcPr>
            <w:tcW w:w="5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Знакомство с элементарными правилами по</w:t>
            </w:r>
            <w:r w:rsidRPr="00226A4E">
              <w:rPr>
                <w:color w:val="262626" w:themeColor="text1" w:themeTint="D9"/>
              </w:rPr>
              <w:softHyphen/>
              <w:t>ведения в детском саду: нельзя брать в рот не</w:t>
            </w:r>
            <w:r w:rsidRPr="00226A4E">
              <w:rPr>
                <w:color w:val="262626" w:themeColor="text1" w:themeTint="D9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</w:t>
            </w:r>
            <w:r w:rsidRPr="00226A4E">
              <w:rPr>
                <w:color w:val="262626" w:themeColor="text1" w:themeTint="D9"/>
              </w:rPr>
              <w:softHyphen/>
              <w:t>тения, не нанося им вреда, наблюдать за жи</w:t>
            </w:r>
            <w:r w:rsidRPr="00226A4E">
              <w:rPr>
                <w:color w:val="262626" w:themeColor="text1" w:themeTint="D9"/>
              </w:rPr>
              <w:softHyphen/>
              <w:t xml:space="preserve">вотными, не беспокоя их и не причиняя им вреда).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Подвижные игры «Через ручеек», «Зайка беленький сидит».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Дидактическая игра «Найди маму для цыпленка (утенка, гусенка)».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</w:tbl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913"/>
        <w:gridCol w:w="10"/>
        <w:gridCol w:w="5002"/>
      </w:tblGrid>
      <w:tr w:rsidR="00716D89" w:rsidRPr="00226A4E" w:rsidTr="00FE2BB9">
        <w:trPr>
          <w:trHeight w:val="278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 xml:space="preserve">3-я </w:t>
            </w:r>
            <w:r w:rsidRPr="00226A4E">
              <w:rPr>
                <w:b/>
                <w:bCs/>
                <w:color w:val="262626" w:themeColor="text1" w:themeTint="D9"/>
              </w:rPr>
              <w:t>неделя</w:t>
            </w:r>
          </w:p>
        </w:tc>
      </w:tr>
      <w:tr w:rsidR="00716D89" w:rsidRPr="00226A4E" w:rsidTr="00FE2BB9">
        <w:trPr>
          <w:trHeight w:val="394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Сюжетно-ролевые игры «Магазин», «Принимаем гостей».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«По тропинке», «Мой веселый звонкий мяч».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Театрализованная игра «Цыплята ищут маму» с музыкальным сопровождением «Цыплята» (муз. А. Филиппенко, сл. Т. Волгиной).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Дидактические игры «Чего не стало?», «Чудесный мешочек».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Конструирование башенки из 5-8 кубиков разной величины.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Чтение стихотворения А. Барто «Кто как кричит».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8. Рисование желтых цыплят способом отпечатывания формы (круглый кусок поролона, комок ваты или бумаги)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Обучение детей аккуратному складыванию вещей в шкафчик.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Оказание детьми посильной помощи няне: рас</w:t>
            </w:r>
            <w:r w:rsidRPr="00226A4E">
              <w:rPr>
                <w:color w:val="262626" w:themeColor="text1" w:themeTint="D9"/>
              </w:rPr>
              <w:softHyphen/>
              <w:t xml:space="preserve">становка хлебниц (без хлеба) и салфетниц перед обедом.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Выполнение поручений воспитателя (сложить книги в стопочку, собрать пирамидку и поставить ее на полочку и т. д.).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Знакомство с трудом няни, наблюдение за тем, как няня заправляет постель, ровно ставит стуль</w:t>
            </w:r>
            <w:r w:rsidRPr="00226A4E">
              <w:rPr>
                <w:color w:val="262626" w:themeColor="text1" w:themeTint="D9"/>
              </w:rPr>
              <w:softHyphen/>
              <w:t xml:space="preserve">чики к столам, вытирает с полок пыль.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Сюжетная игра «Постираем кукольную одежду». 7. Дидактическая игра «Что делала (делает) няня?» (дети называют трудовые действия: моет посуду, приносит еду, подметает пол)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226A4E">
              <w:rPr>
                <w:color w:val="262626" w:themeColor="text1" w:themeTint="D9"/>
              </w:rPr>
              <w:softHyphen/>
              <w:t xml:space="preserve">нице; держаться за перила.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226A4E">
              <w:rPr>
                <w:color w:val="262626" w:themeColor="text1" w:themeTint="D9"/>
              </w:rPr>
              <w:softHyphen/>
              <w:t>вотными: рассматривать растения, не нанося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им вреда, наблюдать за животными, не беспо</w:t>
            </w:r>
            <w:r w:rsidRPr="00226A4E">
              <w:rPr>
                <w:color w:val="262626" w:themeColor="text1" w:themeTint="D9"/>
              </w:rPr>
              <w:softHyphen/>
              <w:t xml:space="preserve">коя их и не причиняя им вреда).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Подвижные игры «Кто тише», «Прокати мяч».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Сюжетная игра на макете «Машины едут по дороге».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Наблюдение за игровой ситуацией «Петрушка хочет поймать аквариумную рыбку», «Куклы мешают друг другу играть»</w:t>
            </w:r>
          </w:p>
        </w:tc>
      </w:tr>
      <w:tr w:rsidR="00716D89" w:rsidRPr="00226A4E" w:rsidTr="00FE2BB9">
        <w:trPr>
          <w:trHeight w:val="326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716D89" w:rsidRPr="00226A4E" w:rsidTr="00FE2BB9">
        <w:trPr>
          <w:trHeight w:val="8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«Мы строители», «По</w:t>
            </w:r>
            <w:r w:rsidRPr="00226A4E">
              <w:rPr>
                <w:color w:val="262626" w:themeColor="text1" w:themeTint="D9"/>
              </w:rPr>
              <w:softHyphen/>
              <w:t xml:space="preserve">ездка на автобусе».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«Доползи до погремушки», «Птички в гнездышках».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Театрализованная игра «Кошка и котята» с му</w:t>
            </w:r>
            <w:r w:rsidRPr="00226A4E">
              <w:rPr>
                <w:color w:val="262626" w:themeColor="text1" w:themeTint="D9"/>
              </w:rPr>
              <w:softHyphen/>
              <w:t xml:space="preserve">зыкальным сопровождением «Кошка» (муз. Ан. Александрова, сл. Н. Френкель).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Дидактические игры «Теплый - холодный», «Легкий - тяжелый».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Игровая ситуация «Купание куклы Кати», «Постираем кукле платье».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Рассматривание предметов мебели в группе.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7. Организация коллективной игры с </w:t>
            </w:r>
            <w:r w:rsidRPr="00226A4E">
              <w:rPr>
                <w:color w:val="262626" w:themeColor="text1" w:themeTint="D9"/>
              </w:rPr>
              <w:lastRenderedPageBreak/>
              <w:t>игрушками с целью воспитания доброжелательных взаимоотношений со сверстниками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Выполнение детьми простейших трудовых дейст</w:t>
            </w:r>
            <w:r w:rsidRPr="00226A4E">
              <w:rPr>
                <w:color w:val="262626" w:themeColor="text1" w:themeTint="D9"/>
              </w:rPr>
              <w:softHyphen/>
              <w:t>вий: собрать мусор, протереть пластмассовые до</w:t>
            </w:r>
            <w:r w:rsidRPr="00226A4E">
              <w:rPr>
                <w:color w:val="262626" w:themeColor="text1" w:themeTint="D9"/>
              </w:rPr>
              <w:softHyphen/>
              <w:t xml:space="preserve">щечки для лепки, сложить книги на полочку.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Наблюдение за работой дворника (садовника).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Выполнение поручений воспитателя по уборке игрушек.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Знакомство с трудом повара, рассматривание картинок с изображением труда повара.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Дидактическая игра «Найди картинку» (дети среди множества картинок находят изображение повара).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6. Сюжетная игра «Помогаем куклам накрыть на стол».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Приучение детей к самостоятельности: убирать за собой игрушки, одеваться с небольшой помо</w:t>
            </w:r>
            <w:r w:rsidRPr="00226A4E">
              <w:rPr>
                <w:color w:val="262626" w:themeColor="text1" w:themeTint="D9"/>
              </w:rPr>
              <w:softHyphen/>
              <w:t>щью взрослого и т. д.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226A4E">
              <w:rPr>
                <w:color w:val="262626" w:themeColor="text1" w:themeTint="D9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Дидактическая игра «Светофор» (познако</w:t>
            </w:r>
            <w:r w:rsidRPr="00226A4E">
              <w:rPr>
                <w:color w:val="262626" w:themeColor="text1" w:themeTint="D9"/>
              </w:rPr>
              <w:softHyphen/>
              <w:t xml:space="preserve">мить с сигналами светофора).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Сюжетная игра на макете «Автомобили и светофор».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Подвижная игра «Воробышки и автомо</w:t>
            </w:r>
            <w:r w:rsidRPr="00226A4E">
              <w:rPr>
                <w:color w:val="262626" w:themeColor="text1" w:themeTint="D9"/>
              </w:rPr>
              <w:softHyphen/>
              <w:t xml:space="preserve">биль».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Дидактическая игра-лабиринт «Помоги зай</w:t>
            </w:r>
            <w:r w:rsidRPr="00226A4E">
              <w:rPr>
                <w:color w:val="262626" w:themeColor="text1" w:themeTint="D9"/>
              </w:rPr>
              <w:softHyphen/>
              <w:t xml:space="preserve">чику перейти улицу».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6. Чтение стихотворения А. Барто «Грузовик». Инсценировка стихотворения с игрушками</w:t>
            </w:r>
          </w:p>
        </w:tc>
      </w:tr>
    </w:tbl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923"/>
        <w:gridCol w:w="5002"/>
      </w:tblGrid>
      <w:tr w:rsidR="00716D89" w:rsidRPr="00226A4E" w:rsidTr="00FE2BB9">
        <w:trPr>
          <w:trHeight w:val="222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Октябрь</w:t>
            </w:r>
          </w:p>
        </w:tc>
      </w:tr>
      <w:tr w:rsidR="00716D89" w:rsidRPr="00226A4E" w:rsidTr="00FE2BB9">
        <w:trPr>
          <w:trHeight w:val="317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rPr>
          <w:trHeight w:val="106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«Больница», «Магазин».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 Подвижные игры «По тропинке», «Мой весе</w:t>
            </w:r>
            <w:r w:rsidRPr="00226A4E">
              <w:rPr>
                <w:color w:val="262626" w:themeColor="text1" w:themeTint="D9"/>
              </w:rPr>
              <w:softHyphen/>
              <w:t>лый звонкий мяч».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Дидактические игры «Что звучит?», «Чудес</w:t>
            </w:r>
            <w:r w:rsidRPr="00226A4E">
              <w:rPr>
                <w:color w:val="262626" w:themeColor="text1" w:themeTint="D9"/>
              </w:rPr>
              <w:softHyphen/>
              <w:t>ный мешочек».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Игровая ситуация «Игрушки готовятся ко сну».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 Рассматривание предметов разного цвета, на</w:t>
            </w:r>
            <w:r w:rsidRPr="00226A4E">
              <w:rPr>
                <w:color w:val="262626" w:themeColor="text1" w:themeTint="D9"/>
              </w:rPr>
              <w:softHyphen/>
              <w:t>ходящихся в группе.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Чтение немецкой народной песенки «Три весе</w:t>
            </w:r>
            <w:r w:rsidRPr="00226A4E">
              <w:rPr>
                <w:color w:val="262626" w:themeColor="text1" w:themeTint="D9"/>
              </w:rPr>
              <w:softHyphen/>
              <w:t>лых братца» (перевод с нем. Л. Яхнина).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Коллективная игра «Паровозик» (дети стано</w:t>
            </w:r>
            <w:r w:rsidRPr="00226A4E">
              <w:rPr>
                <w:color w:val="262626" w:themeColor="text1" w:themeTint="D9"/>
              </w:rPr>
              <w:softHyphen/>
              <w:t>вятся друг за другом, держатся за плечи впереди стоящего и двигаются за воспитателем)</w:t>
            </w:r>
          </w:p>
        </w:tc>
        <w:tc>
          <w:tcPr>
            <w:tcW w:w="4923" w:type="dxa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Дидактические игры «Накроем стол для игру</w:t>
            </w:r>
            <w:r w:rsidRPr="00226A4E">
              <w:rPr>
                <w:color w:val="262626" w:themeColor="text1" w:themeTint="D9"/>
              </w:rPr>
              <w:softHyphen/>
              <w:t>шек», «Уберем посуду (игрушечную) после обеда».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Оказание детьми посильной помощи няне: рас</w:t>
            </w:r>
            <w:r w:rsidRPr="00226A4E">
              <w:rPr>
                <w:color w:val="262626" w:themeColor="text1" w:themeTint="D9"/>
              </w:rPr>
              <w:softHyphen/>
              <w:t>становка хлебниц (без хлеба) и салфетниц перед обедом.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 Наблюдение на прогулке за тем, как старшие дошкольники оказывают посильную помощь дворнику.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Наблюдение затем, как воспитатель поливает цветы и рыхлит землю в цветочных горшках.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Приучение детей к самостоятельности: убирать за собой игрушки, одеваться с небольшой помо</w:t>
            </w:r>
            <w:r w:rsidRPr="00226A4E">
              <w:rPr>
                <w:color w:val="262626" w:themeColor="text1" w:themeTint="D9"/>
              </w:rPr>
              <w:softHyphen/>
              <w:t>щью взрослого и т. д.</w:t>
            </w:r>
          </w:p>
        </w:tc>
        <w:tc>
          <w:tcPr>
            <w:tcW w:w="5002" w:type="dxa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Повторение элементарных правил поведе</w:t>
            </w:r>
            <w:r w:rsidRPr="00226A4E">
              <w:rPr>
                <w:color w:val="262626" w:themeColor="text1" w:themeTint="D9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аквариумными рыбками, рассматривание комнатных растений в группо</w:t>
            </w:r>
            <w:r w:rsidRPr="00226A4E">
              <w:rPr>
                <w:color w:val="262626" w:themeColor="text1" w:themeTint="D9"/>
              </w:rPr>
              <w:softHyphen/>
              <w:t>вой комнате (формирование элементарных представлений о способах взаимодействия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Подвижные игры «Через ручеек», «Прокати мяч».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«Найди маму для телен</w:t>
            </w:r>
            <w:r w:rsidRPr="00226A4E">
              <w:rPr>
                <w:color w:val="262626" w:themeColor="text1" w:themeTint="D9"/>
              </w:rPr>
              <w:softHyphen/>
              <w:t>ка (козленка, щенка)».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Чтение стихотворения Н. Пику левой «Наду-вала кошка шар...»</w:t>
            </w:r>
          </w:p>
        </w:tc>
      </w:tr>
      <w:tr w:rsidR="00716D89" w:rsidRPr="00226A4E" w:rsidTr="00FE2BB9">
        <w:trPr>
          <w:trHeight w:val="213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2-я неделя</w:t>
            </w:r>
          </w:p>
        </w:tc>
      </w:tr>
      <w:tr w:rsidR="00716D89" w:rsidRPr="00226A4E" w:rsidTr="00FE2BB9">
        <w:trPr>
          <w:trHeight w:val="180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Сюжетно-ролевые игры «Строители», «При</w:t>
            </w:r>
            <w:r w:rsidRPr="00226A4E">
              <w:rPr>
                <w:color w:val="262626" w:themeColor="text1" w:themeTint="D9"/>
              </w:rPr>
              <w:softHyphen/>
              <w:t>нимаем гостей».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«Обезьянки», «Лови мяч».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Самостоятельные игры с персонажами-игрушками.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 «Геометрическая мозаи</w:t>
            </w:r>
            <w:r w:rsidRPr="00226A4E">
              <w:rPr>
                <w:color w:val="262626" w:themeColor="text1" w:themeTint="D9"/>
              </w:rPr>
              <w:softHyphen/>
              <w:t>ка», «Разрезные картинки».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Инсценировка «Ребята гуляют» (дети парами проходят по группе под музыкальное сопровож</w:t>
            </w:r>
            <w:r w:rsidRPr="00226A4E">
              <w:rPr>
                <w:color w:val="262626" w:themeColor="text1" w:themeTint="D9"/>
              </w:rPr>
              <w:softHyphen/>
              <w:t>дение «Погуляем» (муз. И. Арсеева, сл. И. Чер-ницкой)).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Игры на развитие мелкой моторики рук (шну</w:t>
            </w:r>
            <w:r w:rsidRPr="00226A4E">
              <w:rPr>
                <w:color w:val="262626" w:themeColor="text1" w:themeTint="D9"/>
              </w:rPr>
              <w:softHyphen/>
              <w:t>ровки, игрушки с пуговицами, молниями, крюч</w:t>
            </w:r>
            <w:r w:rsidRPr="00226A4E">
              <w:rPr>
                <w:color w:val="262626" w:themeColor="text1" w:themeTint="D9"/>
              </w:rPr>
              <w:softHyphen/>
              <w:t>ками и т. д.)</w:t>
            </w:r>
          </w:p>
        </w:tc>
        <w:tc>
          <w:tcPr>
            <w:tcW w:w="4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 Выполнение детьми простейших трудовых действий: собрать цветные карандаши после ри</w:t>
            </w:r>
            <w:r w:rsidRPr="00226A4E">
              <w:rPr>
                <w:color w:val="262626" w:themeColor="text1" w:themeTint="D9"/>
              </w:rPr>
              <w:softHyphen/>
              <w:t>сования, протереть кукольную посуду тряпочкой, сложить книги на место.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работой дворника (садовника).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Оказание детьми посильной помощи няне во время накрывания на стол.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Дидактическая игра «Что делал (делает) двор</w:t>
            </w:r>
            <w:r w:rsidRPr="00226A4E">
              <w:rPr>
                <w:color w:val="262626" w:themeColor="text1" w:themeTint="D9"/>
              </w:rPr>
              <w:softHyphen/>
              <w:t>ник?» (дети называют трудовые действия: подметает дорожки, убирает мусор, опавшую листву и т. д.).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226A4E">
              <w:rPr>
                <w:color w:val="262626" w:themeColor="text1" w:themeTint="D9"/>
              </w:rPr>
              <w:softHyphen/>
              <w:t>рожного движения: автомобили движутся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по дороге, светофор регулирует движение транспорта и пешеходов).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Подвижная игра «Чья машина появится пер</w:t>
            </w:r>
            <w:r w:rsidRPr="00226A4E">
              <w:rPr>
                <w:color w:val="262626" w:themeColor="text1" w:themeTint="D9"/>
              </w:rPr>
              <w:softHyphen/>
              <w:t>вой».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Конструирование «Машина».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Сравнение автомобиля и грузовой машины (по картинкам, игрушечным машинам).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Игровая ситуация «Угадай по звуку» (учить отличать звук машины от других звуков).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Сюжетная игра на макете «Автомобили и светофор»</w:t>
            </w:r>
          </w:p>
        </w:tc>
      </w:tr>
    </w:tbl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4913"/>
        <w:gridCol w:w="5002"/>
      </w:tblGrid>
      <w:tr w:rsidR="00716D89" w:rsidRPr="00226A4E" w:rsidTr="00FE2BB9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</w:t>
            </w:r>
            <w:r w:rsidRPr="00226A4E">
              <w:rPr>
                <w:color w:val="262626" w:themeColor="text1" w:themeTint="D9"/>
              </w:rPr>
              <w:t xml:space="preserve"> </w:t>
            </w:r>
            <w:r w:rsidRPr="00226A4E">
              <w:rPr>
                <w:b/>
                <w:bCs/>
                <w:color w:val="262626" w:themeColor="text1" w:themeTint="D9"/>
              </w:rPr>
              <w:t>неделя</w:t>
            </w:r>
          </w:p>
        </w:tc>
      </w:tr>
      <w:tr w:rsidR="00716D89" w:rsidRPr="00226A4E" w:rsidTr="00FE2BB9">
        <w:trPr>
          <w:trHeight w:val="3894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Пальчиковая гимнастика «Этот пальчик – де</w:t>
            </w:r>
            <w:r w:rsidRPr="00226A4E">
              <w:rPr>
                <w:color w:val="262626" w:themeColor="text1" w:themeTint="D9"/>
              </w:rPr>
              <w:softHyphen/>
              <w:t xml:space="preserve">душка…».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Сюжетно-ролевая игра «Семья».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Подвижные игры «Попади в воротца», «Найди флажок».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Инсценировка русской народной сказки «Козлятки и волк» (обр. К. Ушинского).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Дидактические игры «Что звучит?», «Чудесный мешочек».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Дидактическая игра «Научим куклу убирать одежду и обувь на место».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Наблюдение на прогулке за старшими дошкольниками, подметающими дорожки.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Выполнение поручений воспитателя (принеси лейку для полива растений, вытри тряпочкой полку, разложи коробки с карандашами на столе). 4. Знакомство с трудом няни, наблюдение за тем, как няня накрывает на стол, моет пол.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Чтение польской народной песенки «Сапожник» (обр. Б. Заходера).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Подвижные игры «Не переползай линию!», «Целься точнее!».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226A4E">
              <w:rPr>
                <w:color w:val="262626" w:themeColor="text1" w:themeTint="D9"/>
              </w:rPr>
              <w:softHyphen/>
              <w:t>помнить, что нужно играть, не мешая друг другу)</w:t>
            </w:r>
          </w:p>
        </w:tc>
      </w:tr>
      <w:tr w:rsidR="00716D89" w:rsidRPr="00226A4E" w:rsidTr="00FE2BB9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716D89" w:rsidRPr="00226A4E" w:rsidTr="00FE2BB9">
        <w:trPr>
          <w:trHeight w:val="57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Сюжетно-ролевые игры «У куклы Кати день рождения», «Больница».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«Поезд», «Заинька» (под рус. Нар. Мелодию «Зайка»).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Инсценировка стихотворения А. Барто «Бычок». 4. Дидактические игры: складывание пирамидки из 5-8 колец разной величины; складывание узо</w:t>
            </w:r>
            <w:r w:rsidRPr="00226A4E">
              <w:rPr>
                <w:color w:val="262626" w:themeColor="text1" w:themeTint="D9"/>
              </w:rPr>
              <w:softHyphen/>
              <w:t xml:space="preserve">ра из геометрической мозаики.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Игровая ситуация «Игрушки готовятся к обеду».. 6. Чтение стихотворения А. Барто «Лошадка».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Рисование колец для пирамидки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Дидактические игры «Оденем куклу», «Уберем кукольную одежду на место».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Наведение порядка в групповой комнате перед выходом на прогулку.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Наблюдение на прогулке за старшими дошкольниками, собирающими игрушки.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Выполнение поручений воспитателя по уборке игрушек в группе.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Знакомство с трудом няни, наблюдение за тем, как няня моет посуду, подметает пол и т. д.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</w:t>
            </w:r>
            <w:r w:rsidRPr="00226A4E">
              <w:rPr>
                <w:color w:val="262626" w:themeColor="text1" w:themeTint="D9"/>
              </w:rPr>
              <w:lastRenderedPageBreak/>
              <w:t>поливают цветы из лейки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попугаем в клетке, рассмат</w:t>
            </w:r>
            <w:r w:rsidRPr="00226A4E">
              <w:rPr>
                <w:color w:val="262626" w:themeColor="text1" w:themeTint="D9"/>
              </w:rPr>
              <w:softHyphen/>
              <w:t>ривание комнатных растений в групповой комнате (формирование элементарных пред</w:t>
            </w:r>
            <w:r w:rsidRPr="00226A4E">
              <w:rPr>
                <w:color w:val="262626" w:themeColor="text1" w:themeTint="D9"/>
              </w:rPr>
              <w:softHyphen/>
              <w:t>ставлений о способах взаимодействия с расте</w:t>
            </w:r>
            <w:r w:rsidRPr="00226A4E">
              <w:rPr>
                <w:color w:val="262626" w:themeColor="text1" w:themeTint="D9"/>
              </w:rPr>
              <w:softHyphen/>
              <w:t xml:space="preserve">ниями и животными).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Чтение русской народной сказки «Теремок» (обр. М. Булатова).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Подвижная игра «Солнышко и дождик»</w:t>
            </w:r>
          </w:p>
        </w:tc>
      </w:tr>
    </w:tbl>
    <w:p w:rsidR="00716D89" w:rsidRPr="00226A4E" w:rsidRDefault="00716D89" w:rsidP="00716D89">
      <w:pPr>
        <w:rPr>
          <w:color w:val="262626" w:themeColor="text1" w:themeTint="D9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4913"/>
        <w:gridCol w:w="5002"/>
      </w:tblGrid>
      <w:tr w:rsidR="00716D89" w:rsidRPr="00226A4E" w:rsidTr="00FE2BB9">
        <w:trPr>
          <w:trHeight w:val="38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Ноябрь</w:t>
            </w:r>
          </w:p>
        </w:tc>
      </w:tr>
      <w:tr w:rsidR="00716D89" w:rsidRPr="00226A4E" w:rsidTr="00FE2BB9">
        <w:trPr>
          <w:trHeight w:val="26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«Семья», «Магазин».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«Птички и дождик», «Мой веселый звонкий мяч».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Ознакомление со свойствами мокрого и сухого песка (в помещении).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Игры с песком (детям предлагается вылепить из мокрого песка куличики для кукол).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 Рассматривание предметов разного цвета, на</w:t>
            </w:r>
            <w:r w:rsidRPr="00226A4E">
              <w:rPr>
                <w:color w:val="262626" w:themeColor="text1" w:themeTint="D9"/>
              </w:rPr>
              <w:softHyphen/>
              <w:t>ходящихся в группе (воспитатель предлагает най</w:t>
            </w:r>
            <w:r w:rsidRPr="00226A4E">
              <w:rPr>
                <w:color w:val="262626" w:themeColor="text1" w:themeTint="D9"/>
              </w:rPr>
              <w:softHyphen/>
              <w:t>ти предметы желтого, зеленого цвета).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Чтение русской народной сказки (на выбор воспитателя или детей).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Коллективная игра «Раздувайся, пузырь...»</w:t>
            </w:r>
          </w:p>
        </w:tc>
        <w:tc>
          <w:tcPr>
            <w:tcW w:w="4913" w:type="dxa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 Выполнение детьми простейших трудовых действий: складывание одежды в шкафчик после прогулки, уборка игрушек.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к занятию).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Оказание детьми посильной помощи няне во время застилания постелей.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Дидактическая игра «Что мы надеваем на но</w:t>
            </w:r>
            <w:r w:rsidRPr="00226A4E">
              <w:rPr>
                <w:color w:val="262626" w:themeColor="text1" w:themeTint="D9"/>
              </w:rPr>
              <w:softHyphen/>
              <w:t>ги?» (воспитатель предлагает детям из всех кар</w:t>
            </w:r>
            <w:r w:rsidRPr="00226A4E">
              <w:rPr>
                <w:color w:val="262626" w:themeColor="text1" w:themeTint="D9"/>
              </w:rPr>
              <w:softHyphen/>
              <w:t>точек выбрать те, на которых изображены пред</w:t>
            </w:r>
            <w:r w:rsidRPr="00226A4E">
              <w:rPr>
                <w:color w:val="262626" w:themeColor="text1" w:themeTint="D9"/>
              </w:rPr>
              <w:softHyphen/>
              <w:t>меты обуви; дети находят и называют).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Уточнение правил безопасности во время игр с песком: не брать песок в рот, не обсы</w:t>
            </w:r>
            <w:r w:rsidRPr="00226A4E">
              <w:rPr>
                <w:color w:val="262626" w:themeColor="text1" w:themeTint="D9"/>
              </w:rPr>
              <w:softHyphen/>
              <w:t>паться песком, не тереть глаза руками.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Беседа «Как беречь глаза?». Рассматривание иллюстративного материала по теме беседы.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226A4E">
              <w:rPr>
                <w:color w:val="262626" w:themeColor="text1" w:themeTint="D9"/>
              </w:rPr>
              <w:softHyphen/>
              <w:t>пасности глаз. Дети берут по одной картинке, рассматривают и объясняют ее содержание (с помощью воспитателя)</w:t>
            </w:r>
          </w:p>
        </w:tc>
      </w:tr>
      <w:tr w:rsidR="00716D89" w:rsidRPr="00226A4E" w:rsidTr="00FE2BB9">
        <w:trPr>
          <w:trHeight w:val="36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 xml:space="preserve">2-я </w:t>
            </w:r>
            <w:r w:rsidRPr="00226A4E">
              <w:rPr>
                <w:b/>
                <w:bCs/>
                <w:color w:val="262626" w:themeColor="text1" w:themeTint="D9"/>
              </w:rPr>
              <w:t>неделя</w:t>
            </w:r>
          </w:p>
        </w:tc>
      </w:tr>
      <w:tr w:rsidR="00716D89" w:rsidRPr="00226A4E" w:rsidTr="00FE2BB9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Подвижные игры «Лови мяч», «Птички в гнез</w:t>
            </w:r>
            <w:r w:rsidRPr="00226A4E">
              <w:rPr>
                <w:color w:val="262626" w:themeColor="text1" w:themeTint="D9"/>
              </w:rPr>
              <w:softHyphen/>
              <w:t>дышках».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Самостоятельные игры с персонажами-игрушками.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Дидактические игры на развитие внимания и </w:t>
            </w:r>
            <w:r w:rsidRPr="00226A4E">
              <w:rPr>
                <w:color w:val="262626" w:themeColor="text1" w:themeTint="D9"/>
              </w:rPr>
              <w:lastRenderedPageBreak/>
              <w:t>памяти (дети рассматривают картинки, находят изображения, названные воспитателем, запомина</w:t>
            </w:r>
            <w:r w:rsidRPr="00226A4E">
              <w:rPr>
                <w:color w:val="262626" w:themeColor="text1" w:themeTint="D9"/>
              </w:rPr>
              <w:softHyphen/>
              <w:t>ют несколько картинок, затем называют их).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Сюжетно-ролевая игра «Дети посещают врача» (обсудить правила поведения в больнице).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Игры на развитие мелкой моторики руки (шну</w:t>
            </w:r>
            <w:r w:rsidRPr="00226A4E">
              <w:rPr>
                <w:color w:val="262626" w:themeColor="text1" w:themeTint="D9"/>
              </w:rPr>
              <w:softHyphen/>
              <w:t>ровки, игрушки с пуговицами, молниями, крюч</w:t>
            </w:r>
            <w:r w:rsidRPr="00226A4E">
              <w:rPr>
                <w:color w:val="262626" w:themeColor="text1" w:themeTint="D9"/>
              </w:rPr>
              <w:softHyphen/>
              <w:t>ками т. д.)</w:t>
            </w:r>
          </w:p>
        </w:tc>
        <w:tc>
          <w:tcPr>
            <w:tcW w:w="4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Дидактическая игра «Научим куклу наводить порядок в комнате».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на прогулке за старшими дошколь</w:t>
            </w:r>
            <w:r w:rsidRPr="00226A4E">
              <w:rPr>
                <w:color w:val="262626" w:themeColor="text1" w:themeTint="D9"/>
              </w:rPr>
              <w:softHyphen/>
              <w:t>никами, подметающими дорожки.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Выполнение поручений воспитателя </w:t>
            </w:r>
            <w:r w:rsidRPr="00226A4E">
              <w:rPr>
                <w:color w:val="262626" w:themeColor="text1" w:themeTint="D9"/>
              </w:rPr>
              <w:lastRenderedPageBreak/>
              <w:t>(принеси лейку для полива растений, вытри тряпочкой пол</w:t>
            </w:r>
            <w:r w:rsidRPr="00226A4E">
              <w:rPr>
                <w:color w:val="262626" w:themeColor="text1" w:themeTint="D9"/>
              </w:rPr>
              <w:softHyphen/>
              <w:t>ку, разложи коробки с карандашами на столе).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Конструирование кроваток из кирпичиков для игрушек.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Рассматривание картинок с изображением представителей разных профессий (врач, строи</w:t>
            </w:r>
            <w:r w:rsidRPr="00226A4E">
              <w:rPr>
                <w:color w:val="262626" w:themeColor="text1" w:themeTint="D9"/>
              </w:rPr>
              <w:softHyphen/>
              <w:t>тель, продавец, дворник, повар).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Подвижная игра «Повтори движения»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Повторение элементарных правил безопас</w:t>
            </w:r>
            <w:r w:rsidRPr="00226A4E">
              <w:rPr>
                <w:color w:val="262626" w:themeColor="text1" w:themeTint="D9"/>
              </w:rPr>
              <w:softHyphen/>
              <w:t>ного передвижения в помещении: быть осто</w:t>
            </w:r>
            <w:r w:rsidRPr="00226A4E">
              <w:rPr>
                <w:color w:val="262626" w:themeColor="text1" w:themeTint="D9"/>
              </w:rPr>
              <w:softHyphen/>
              <w:t>рожными при спуске и подъеме по лестнице; держаться за перила.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Уточнение правил одевания по сезону на </w:t>
            </w:r>
            <w:r w:rsidRPr="00226A4E">
              <w:rPr>
                <w:color w:val="262626" w:themeColor="text1" w:themeTint="D9"/>
              </w:rPr>
              <w:lastRenderedPageBreak/>
              <w:t>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Подвижные игры «Не переползай линию!», «Зайка серенький сидит».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Наблюдение за птицами, насекомыми во время прогулки (уточнить, что ловить птиц и насекомых нельзя, нельзя беспокоить их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и причинять им вред)</w:t>
            </w:r>
          </w:p>
        </w:tc>
      </w:tr>
    </w:tbl>
    <w:p w:rsidR="00716D89" w:rsidRPr="00226A4E" w:rsidRDefault="00716D89" w:rsidP="00716D89">
      <w:pPr>
        <w:rPr>
          <w:color w:val="262626" w:themeColor="text1" w:themeTint="D9"/>
        </w:rPr>
      </w:pPr>
    </w:p>
    <w:p w:rsidR="00716D89" w:rsidRPr="00226A4E" w:rsidRDefault="00716D89" w:rsidP="00716D89">
      <w:pPr>
        <w:rPr>
          <w:color w:val="262626" w:themeColor="text1" w:themeTint="D9"/>
        </w:rPr>
      </w:pPr>
    </w:p>
    <w:tbl>
      <w:tblPr>
        <w:tblW w:w="14611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10"/>
        <w:gridCol w:w="4903"/>
        <w:gridCol w:w="10"/>
        <w:gridCol w:w="10"/>
        <w:gridCol w:w="4716"/>
        <w:gridCol w:w="10"/>
        <w:gridCol w:w="10"/>
        <w:gridCol w:w="10"/>
      </w:tblGrid>
      <w:tr w:rsidR="00716D89" w:rsidRPr="00226A4E" w:rsidTr="00FE2BB9">
        <w:trPr>
          <w:trHeight w:val="278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3-я неделя</w:t>
            </w:r>
          </w:p>
        </w:tc>
      </w:tr>
      <w:tr w:rsidR="00716D89" w:rsidRPr="00226A4E" w:rsidTr="00FE2BB9">
        <w:trPr>
          <w:trHeight w:val="385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Пальчиковая гимнастика «Этот пальчик - де</w:t>
            </w:r>
            <w:r w:rsidRPr="00226A4E">
              <w:rPr>
                <w:color w:val="262626" w:themeColor="text1" w:themeTint="D9"/>
              </w:rPr>
              <w:softHyphen/>
              <w:t xml:space="preserve">душка. ..».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Сюжетно-ролевая игра «Семья».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Подвижные игры «Принеси предмет», «Найди флажок».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Инсценировка русской народной сказки «Козлятки и волк» (обр. К. Ушинского).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Дидактическая игра «Что умеет делать повар?». 2. Выполнение поручений воспитателя (принеси одну куклу, один мяч, отнеси в корзину одну кеглю и т. д.).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Коллективная уборка в игровом уголке.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Выполнение музыкально-ритмических движений под музыкальное сопровождение «Вот как мы умеем!» (муз. Е. Тиличеевой, сл. Н. Френкель).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Рассматривание сюжетных картинок с изображением людей, которые выполняют работу на огороде, в саду осенью.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Повторение элементарных правил безопас</w:t>
            </w:r>
            <w:r w:rsidRPr="00226A4E">
              <w:rPr>
                <w:color w:val="262626" w:themeColor="text1" w:themeTint="D9"/>
              </w:rPr>
              <w:softHyphen/>
              <w:t>ного передвижения в помещении: быть осто</w:t>
            </w:r>
            <w:r w:rsidRPr="00226A4E">
              <w:rPr>
                <w:color w:val="262626" w:themeColor="text1" w:themeTint="D9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226A4E">
              <w:rPr>
                <w:color w:val="262626" w:themeColor="text1" w:themeTint="D9"/>
              </w:rPr>
              <w:softHyphen/>
              <w:t>вотными: рассматривать растения, не нанося им вреда, наблюдать за животными, не беспо</w:t>
            </w:r>
            <w:r w:rsidRPr="00226A4E">
              <w:rPr>
                <w:color w:val="262626" w:themeColor="text1" w:themeTint="D9"/>
              </w:rPr>
              <w:softHyphen/>
              <w:t xml:space="preserve">коя их и не причиняя им вреда).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Ознакомление детей с правилами поведения в общественном транспорте.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716D89" w:rsidRPr="00226A4E" w:rsidTr="00FE2BB9">
        <w:trPr>
          <w:trHeight w:val="269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716D89" w:rsidRPr="00226A4E" w:rsidTr="00FE2BB9">
        <w:trPr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Сюжетно-ролевые игры «Больница», «Цветоч</w:t>
            </w:r>
            <w:r w:rsidRPr="00226A4E">
              <w:rPr>
                <w:color w:val="262626" w:themeColor="text1" w:themeTint="D9"/>
              </w:rPr>
              <w:softHyphen/>
              <w:t>ный магазин».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2. Подвижная игра «Заинька» (под рус. нар. ме</w:t>
            </w:r>
            <w:r w:rsidRPr="00226A4E">
              <w:rPr>
                <w:color w:val="262626" w:themeColor="text1" w:themeTint="D9"/>
              </w:rPr>
              <w:softHyphen/>
              <w:t xml:space="preserve">лодию «Зайка»).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Инсценировка стихотворения А. Барто «Ло</w:t>
            </w:r>
            <w:r w:rsidRPr="00226A4E">
              <w:rPr>
                <w:color w:val="262626" w:themeColor="text1" w:themeTint="D9"/>
              </w:rPr>
              <w:softHyphen/>
              <w:t xml:space="preserve">шадка».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игры: складывание узора из геометрической мозаики, осязательное обследо</w:t>
            </w:r>
            <w:r w:rsidRPr="00226A4E">
              <w:rPr>
                <w:color w:val="262626" w:themeColor="text1" w:themeTint="D9"/>
              </w:rPr>
              <w:softHyphen/>
              <w:t xml:space="preserve">вание предмета с закрытыми глазами («Отгадай, что это?»).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Формирование умения здороваться и прощать</w:t>
            </w:r>
            <w:r w:rsidRPr="00226A4E">
              <w:rPr>
                <w:color w:val="262626" w:themeColor="text1" w:themeTint="D9"/>
              </w:rPr>
              <w:softHyphen/>
              <w:t>ся (по напоминанию взрослого); излагать собст</w:t>
            </w:r>
            <w:r w:rsidRPr="00226A4E">
              <w:rPr>
                <w:color w:val="262626" w:themeColor="text1" w:themeTint="D9"/>
              </w:rPr>
              <w:softHyphen/>
              <w:t xml:space="preserve">венные просьбы спокойно, употребляя слова «спасибо», «пожалуйста».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Игра «Назови свое имя (имя товарища)»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Дидактическая игра «Оденем куклу нарядно».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Конструирование из кубиков и кирпичиков полочки для кукольной обуви.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Наблюдение на прогулке за старшими дошкольниками, собирающими игрушки.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226A4E">
              <w:rPr>
                <w:color w:val="262626" w:themeColor="text1" w:themeTint="D9"/>
              </w:rPr>
              <w:softHyphen/>
              <w:t xml:space="preserve">вают изображенное на картинке).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Сюжетная игра « Поможем повару пригото</w:t>
            </w:r>
            <w:r w:rsidRPr="00226A4E">
              <w:rPr>
                <w:color w:val="262626" w:themeColor="text1" w:themeTint="D9"/>
              </w:rPr>
              <w:softHyphen/>
              <w:t>вить суп (компот)».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6. Уход за комнатными растениями: дети под руко</w:t>
            </w:r>
            <w:r w:rsidRPr="00226A4E">
              <w:rPr>
                <w:color w:val="262626" w:themeColor="text1" w:themeTint="D9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716D89" w:rsidRPr="00226A4E" w:rsidTr="00FE2BB9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Декабрь</w:t>
            </w:r>
          </w:p>
        </w:tc>
      </w:tr>
      <w:tr w:rsidR="00716D89" w:rsidRPr="00226A4E" w:rsidTr="00FE2BB9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rPr>
          <w:gridAfter w:val="3"/>
          <w:wAfter w:w="30" w:type="dxa"/>
          <w:trHeight w:val="263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Сюжетно-ролевые игры «Больница», «Магазин». 2. Подвижные игры «Догони клубочек», «Идем за мышкой».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Дидактические игры «Что звучит?», «Чудес</w:t>
            </w:r>
            <w:r w:rsidRPr="00226A4E">
              <w:rPr>
                <w:color w:val="262626" w:themeColor="text1" w:themeTint="D9"/>
              </w:rPr>
              <w:softHyphen/>
              <w:t>ный мешочек».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4. Выполнение игровых на действий по подража</w:t>
            </w:r>
            <w:r w:rsidRPr="00226A4E">
              <w:rPr>
                <w:color w:val="262626" w:themeColor="text1" w:themeTint="D9"/>
              </w:rPr>
              <w:softHyphen/>
              <w:t xml:space="preserve">нию: «Ладошки», «Большие ноги».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Рассматривание предметов разной величины, находящихся в группе.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Коллективная игра «Поезд» (дети становятся друг за другом, держатся за плечи впереди </w:t>
            </w:r>
            <w:r w:rsidRPr="00226A4E">
              <w:rPr>
                <w:color w:val="262626" w:themeColor="text1" w:themeTint="D9"/>
              </w:rPr>
              <w:lastRenderedPageBreak/>
              <w:t>стоя</w:t>
            </w:r>
            <w:r w:rsidRPr="00226A4E">
              <w:rPr>
                <w:color w:val="262626" w:themeColor="text1" w:themeTint="D9"/>
              </w:rPr>
              <w:softHyphen/>
              <w:t>щего и двигаются за воспитателем)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Дидактические игры «Выполни задание» (дети выполняют манипуляции с игрушками по зада</w:t>
            </w:r>
            <w:r w:rsidRPr="00226A4E">
              <w:rPr>
                <w:color w:val="262626" w:themeColor="text1" w:themeTint="D9"/>
              </w:rPr>
              <w:softHyphen/>
              <w:t xml:space="preserve">нию педагога), «У кого такой предмет?».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Наведение порядка в групповой комнате перед выходом на прогулку.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Наблюдение на прогулке за старшими дошколь</w:t>
            </w:r>
            <w:r w:rsidRPr="00226A4E">
              <w:rPr>
                <w:color w:val="262626" w:themeColor="text1" w:themeTint="D9"/>
              </w:rPr>
              <w:softHyphen/>
              <w:t xml:space="preserve">никами, убирающими снег со скамеек.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Знакомство с трудом дворника зимой (убрать с дорожек снег, лед, посыпать их песком и т. д.).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Уход за комнатными растениями под </w:t>
            </w:r>
            <w:r w:rsidRPr="00226A4E">
              <w:rPr>
                <w:color w:val="262626" w:themeColor="text1" w:themeTint="D9"/>
              </w:rPr>
              <w:lastRenderedPageBreak/>
              <w:t>руковод</w:t>
            </w:r>
            <w:r w:rsidRPr="00226A4E">
              <w:rPr>
                <w:color w:val="262626" w:themeColor="text1" w:themeTint="D9"/>
              </w:rPr>
              <w:softHyphen/>
              <w:t>ством педагога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Дидактическая игра «Что умеют делать руки?». 3. Беседа « Как беречь руки?» (рассматривание иллюстративного материала по теме беседы).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Чтение стихотворения А. Барто «Грузовик».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Игра «Найди машину, которую назову» (за</w:t>
            </w:r>
            <w:r w:rsidRPr="00226A4E">
              <w:rPr>
                <w:color w:val="262626" w:themeColor="text1" w:themeTint="D9"/>
              </w:rPr>
              <w:softHyphen/>
              <w:t xml:space="preserve">крепить умение различать машины - </w:t>
            </w:r>
            <w:r w:rsidRPr="00226A4E">
              <w:rPr>
                <w:color w:val="262626" w:themeColor="text1" w:themeTint="D9"/>
              </w:rPr>
              <w:lastRenderedPageBreak/>
              <w:t>автомо</w:t>
            </w:r>
            <w:r w:rsidRPr="00226A4E">
              <w:rPr>
                <w:color w:val="262626" w:themeColor="text1" w:themeTint="D9"/>
              </w:rPr>
              <w:softHyphen/>
              <w:t xml:space="preserve">били легковые и грузовые).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Обсуждение «Чем опасна дорога зимой»</w:t>
            </w:r>
          </w:p>
        </w:tc>
      </w:tr>
      <w:tr w:rsidR="00716D89" w:rsidRPr="00226A4E" w:rsidTr="00FE2BB9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lastRenderedPageBreak/>
              <w:t>2-я неделя</w:t>
            </w:r>
          </w:p>
        </w:tc>
      </w:tr>
      <w:tr w:rsidR="00716D89" w:rsidRPr="00226A4E" w:rsidTr="00FE2BB9">
        <w:trPr>
          <w:gridAfter w:val="3"/>
          <w:wAfter w:w="30" w:type="dxa"/>
          <w:trHeight w:val="26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Сюжетные игры «Матрешка в гости к нам пришла», «Строим дом для игрушки».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«Поймай бабочку», «Лови мяч».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Самостоятельные игры с персонажами-игрушками.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Дидактические игры «Разрезные картинки», «Составь пирамиду».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Инсценировка «У ребяток ручки хлопают» (муз. Е. Тиличеевой, сл. Ю. Островского).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Дидактическая игра «На чем люди ездят?»</w:t>
            </w:r>
          </w:p>
          <w:p w:rsidR="00716D89" w:rsidRPr="00226A4E" w:rsidRDefault="00716D89" w:rsidP="00FE2BB9">
            <w:pPr>
              <w:tabs>
                <w:tab w:val="left" w:pos="1440"/>
              </w:tabs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tabs>
                <w:tab w:val="left" w:pos="1440"/>
              </w:tabs>
              <w:rPr>
                <w:color w:val="262626" w:themeColor="text1" w:themeTint="D9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Складывание игрушек для зимней прогулки в корзину.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Рассматривание комнатных растений, беседа об уходе за ними.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Выполнение поручений воспитателя (принеси цветные карандаши, большой красный мяч, куклу и расческу и т. д.).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Игра «Вопрос-ответ» с демонстрацией предметных картинок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Конструирование из строительного материа</w:t>
            </w:r>
            <w:r w:rsidRPr="00226A4E">
              <w:rPr>
                <w:color w:val="262626" w:themeColor="text1" w:themeTint="D9"/>
              </w:rPr>
              <w:softHyphen/>
              <w:t xml:space="preserve">ла «Узкая и широкая дорожки на улице».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Беседа «Чего нельзя делать на прогулке?».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Рассматривание картины «Зимой на прогулке». 5. Дидактическая игра «Угадай, на чем пове</w:t>
            </w:r>
            <w:r w:rsidRPr="00226A4E">
              <w:rPr>
                <w:color w:val="262626" w:themeColor="text1" w:themeTint="D9"/>
              </w:rPr>
              <w:softHyphen/>
              <w:t>зешь».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6. Уточнение правил безопасности во время совместных игр в группе</w:t>
            </w:r>
          </w:p>
        </w:tc>
      </w:tr>
      <w:tr w:rsidR="00716D89" w:rsidRPr="00226A4E" w:rsidTr="00FE2BB9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3-я неделя</w:t>
            </w:r>
          </w:p>
        </w:tc>
      </w:tr>
      <w:tr w:rsidR="00716D89" w:rsidRPr="00226A4E" w:rsidTr="00FE2BB9">
        <w:trPr>
          <w:gridAfter w:val="3"/>
          <w:wAfter w:w="30" w:type="dxa"/>
          <w:trHeight w:val="21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«Магазин», «Больни</w:t>
            </w:r>
            <w:r w:rsidRPr="00226A4E">
              <w:rPr>
                <w:color w:val="262626" w:themeColor="text1" w:themeTint="D9"/>
              </w:rPr>
              <w:softHyphen/>
              <w:t>ца». 2. Подвижные игры «Птички и дождик», «Маши</w:t>
            </w:r>
            <w:r w:rsidRPr="00226A4E">
              <w:rPr>
                <w:color w:val="262626" w:themeColor="text1" w:themeTint="D9"/>
              </w:rPr>
              <w:softHyphen/>
              <w:t>ны едут».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Ознакомление со свойствами мокрого и сухого песка (в помещении).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Игры с природным материалом (детям </w:t>
            </w:r>
            <w:r w:rsidRPr="00226A4E">
              <w:rPr>
                <w:color w:val="262626" w:themeColor="text1" w:themeTint="D9"/>
              </w:rPr>
              <w:lastRenderedPageBreak/>
              <w:t>предла</w:t>
            </w:r>
            <w:r w:rsidRPr="00226A4E">
              <w:rPr>
                <w:color w:val="262626" w:themeColor="text1" w:themeTint="D9"/>
              </w:rPr>
              <w:softHyphen/>
              <w:t>гаются для игры шишки, желуди и т. д.).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Рассматривание предметов разного цвета, на</w:t>
            </w:r>
            <w:r w:rsidRPr="00226A4E">
              <w:rPr>
                <w:color w:val="262626" w:themeColor="text1" w:themeTint="D9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Коллективная игра «Птички летают»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Обучение детей аккуратному складыванию вещей в шкафчик. 2. Дидактические игры «Что куда поставим?», «Что лишнее?». 3. Наблюдение на прогулке за тем, как старшие дошкольники оказывают посильную помощь дворнику.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4.  Выполнение поручений воспитателя (убрать кукольную одежду, посуду на места и т. д.).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Сюжетная игра «Приготовим обед для игрушек».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Дидактическая игра «Что делал (делает) двор</w:t>
            </w:r>
            <w:r w:rsidRPr="00226A4E">
              <w:rPr>
                <w:color w:val="262626" w:themeColor="text1" w:themeTint="D9"/>
              </w:rPr>
              <w:softHyphen/>
              <w:t>ник?» (дети называют трудовые действия: чистит дорожки, убирает мусор и т. д.)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Повторение элементарных правил безопасного передвижения в помещении: быть осторожны</w:t>
            </w:r>
            <w:r w:rsidRPr="00226A4E">
              <w:rPr>
                <w:color w:val="262626" w:themeColor="text1" w:themeTint="D9"/>
              </w:rPr>
              <w:softHyphen/>
              <w:t xml:space="preserve">ми при спуске и подъеме по лестнице; держаться за перила. 2. Наблюдение за животными в зооуголке (формирование элементарных представлений </w:t>
            </w:r>
            <w:r w:rsidRPr="00226A4E">
              <w:rPr>
                <w:color w:val="262626" w:themeColor="text1" w:themeTint="D9"/>
              </w:rPr>
              <w:lastRenderedPageBreak/>
              <w:t>о особах взаимодействия с растениями и жи</w:t>
            </w:r>
            <w:r w:rsidRPr="00226A4E">
              <w:rPr>
                <w:color w:val="262626" w:themeColor="text1" w:themeTint="D9"/>
              </w:rPr>
              <w:softHyphen/>
              <w:t>вотными).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Знакомство с правилами дорожного движения: игры «Лучший пешеход», «Собери светофор».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Обсуждение ситуации: дети мешают друг дру</w:t>
            </w:r>
            <w:r w:rsidRPr="00226A4E">
              <w:rPr>
                <w:color w:val="262626" w:themeColor="text1" w:themeTint="D9"/>
              </w:rPr>
              <w:softHyphen/>
              <w:t>гу играть, забирают друг у друга игрушки (объ</w:t>
            </w:r>
            <w:r w:rsidRPr="00226A4E">
              <w:rPr>
                <w:color w:val="262626" w:themeColor="text1" w:themeTint="D9"/>
              </w:rPr>
              <w:softHyphen/>
              <w:t>яснить правила взаимодействия детей в игре)</w:t>
            </w:r>
          </w:p>
        </w:tc>
      </w:tr>
      <w:tr w:rsidR="00716D89" w:rsidRPr="00226A4E" w:rsidTr="00FE2BB9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lastRenderedPageBreak/>
              <w:t>4-я неделя</w:t>
            </w:r>
          </w:p>
        </w:tc>
      </w:tr>
      <w:tr w:rsidR="00716D89" w:rsidRPr="00226A4E" w:rsidTr="00FE2BB9">
        <w:trPr>
          <w:gridAfter w:val="3"/>
          <w:wAfter w:w="30" w:type="dxa"/>
          <w:trHeight w:val="18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«Строители», «Парик</w:t>
            </w:r>
            <w:r w:rsidRPr="00226A4E">
              <w:rPr>
                <w:color w:val="262626" w:themeColor="text1" w:themeTint="D9"/>
              </w:rPr>
              <w:softHyphen/>
              <w:t>махерская».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«Найди флажок», «Не пере</w:t>
            </w:r>
            <w:r w:rsidRPr="00226A4E">
              <w:rPr>
                <w:color w:val="262626" w:themeColor="text1" w:themeTint="D9"/>
              </w:rPr>
              <w:softHyphen/>
              <w:t>ползай линию!».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Самостоятельные игры с персонажами-игруш</w:t>
            </w:r>
            <w:r w:rsidRPr="00226A4E">
              <w:rPr>
                <w:color w:val="262626" w:themeColor="text1" w:themeTint="D9"/>
              </w:rPr>
              <w:softHyphen/>
              <w:t>ками.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 «Покажи игрушку синего (красного, желтого) цвета», «Найди картинку».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Игры на развитие мелкой моторики рук (шну</w:t>
            </w:r>
            <w:r w:rsidRPr="00226A4E">
              <w:rPr>
                <w:color w:val="262626" w:themeColor="text1" w:themeTint="D9"/>
              </w:rPr>
              <w:softHyphen/>
              <w:t>ровки, игрушки с пуговицами, молниями, крюч</w:t>
            </w:r>
            <w:r w:rsidRPr="00226A4E">
              <w:rPr>
                <w:color w:val="262626" w:themeColor="text1" w:themeTint="D9"/>
              </w:rPr>
              <w:softHyphen/>
              <w:t>ками т. д.)</w:t>
            </w:r>
          </w:p>
        </w:tc>
        <w:tc>
          <w:tcPr>
            <w:tcW w:w="491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Выполнение детьми простейших трудовых действий: собрать мусор, сложить книги на по</w:t>
            </w:r>
            <w:r w:rsidRPr="00226A4E">
              <w:rPr>
                <w:color w:val="262626" w:themeColor="text1" w:themeTint="D9"/>
              </w:rPr>
              <w:softHyphen/>
              <w:t>лочку, убрать краски после рисования.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Посадка лука в ящики с землей.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Приучение детей к самостоятельности: убирать за собой игрушки, одеваться с небольшой помо</w:t>
            </w:r>
            <w:r w:rsidRPr="00226A4E">
              <w:rPr>
                <w:color w:val="262626" w:themeColor="text1" w:themeTint="D9"/>
              </w:rPr>
              <w:softHyphen/>
              <w:t>щью взрослого и т. д.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i/>
                <w:iCs/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Игра «Будь внимателен». Ситуация: сок нали</w:t>
            </w:r>
            <w:r w:rsidRPr="00226A4E">
              <w:rPr>
                <w:color w:val="262626" w:themeColor="text1" w:themeTint="D9"/>
              </w:rPr>
              <w:softHyphen/>
              <w:t xml:space="preserve">ли в стакан. Где сок? </w:t>
            </w:r>
            <w:r w:rsidRPr="00226A4E">
              <w:rPr>
                <w:i/>
                <w:iCs/>
                <w:color w:val="262626" w:themeColor="text1" w:themeTint="D9"/>
              </w:rPr>
              <w:t>(В стакане.)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i/>
                <w:iCs/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Повторение элементарных правил поведения в детском саду: играть с детьми, не мешая им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и не причиняя боль; уходить из детского сада только с родителями.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рыбками (или черепахами) в аквариуме (формирование элементарных представлений о способах взаимодействия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с растениями и животными: рассматривать рас</w:t>
            </w:r>
            <w:r w:rsidRPr="00226A4E">
              <w:rPr>
                <w:color w:val="262626" w:themeColor="text1" w:themeTint="D9"/>
              </w:rPr>
              <w:softHyphen/>
              <w:t>тения, не нанося им вреда, наблюдать за жи</w:t>
            </w:r>
            <w:r w:rsidRPr="00226A4E">
              <w:rPr>
                <w:color w:val="262626" w:themeColor="text1" w:themeTint="D9"/>
              </w:rPr>
              <w:softHyphen/>
              <w:t>вотными, не беспокоя их и не причиняя им вре</w:t>
            </w:r>
            <w:r w:rsidRPr="00226A4E">
              <w:rPr>
                <w:color w:val="262626" w:themeColor="text1" w:themeTint="D9"/>
              </w:rPr>
              <w:softHyphen/>
              <w:t>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Подвижная игра «Солнышко и дождик».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Составление рассказа о том, как нужно вести себя на улице, в общественных местах</w:t>
            </w:r>
          </w:p>
        </w:tc>
      </w:tr>
      <w:tr w:rsidR="00716D89" w:rsidRPr="00226A4E" w:rsidTr="00FE2BB9">
        <w:trPr>
          <w:gridAfter w:val="3"/>
          <w:wAfter w:w="30" w:type="dxa"/>
          <w:trHeight w:val="231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Январь</w:t>
            </w:r>
          </w:p>
        </w:tc>
      </w:tr>
      <w:tr w:rsidR="00716D89" w:rsidRPr="00226A4E" w:rsidTr="00FE2BB9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rPr>
          <w:gridAfter w:val="3"/>
          <w:wAfter w:w="30" w:type="dxa"/>
          <w:trHeight w:val="303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Сюжетные игры «У игрушек праздник», «Ай</w:t>
            </w:r>
            <w:r w:rsidRPr="00226A4E">
              <w:rPr>
                <w:color w:val="262626" w:themeColor="text1" w:themeTint="D9"/>
              </w:rPr>
              <w:softHyphen/>
              <w:t>болит лечит зверей».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«Поезд», «Флажок».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Инсценировка русской народной потешки «Огуречик, огуречик...».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игры: складывание пирамидки из 5-8 колец разной величины, складывание узо</w:t>
            </w:r>
            <w:r w:rsidRPr="00226A4E">
              <w:rPr>
                <w:color w:val="262626" w:themeColor="text1" w:themeTint="D9"/>
              </w:rPr>
              <w:softHyphen/>
              <w:t xml:space="preserve">ра из геометрических фигур.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Игровое упражнение «Кто внимательный».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Наблюдение сюжетно-ролевой игры «Шофер».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Рисование бус для кукол (дети изображают кружочки на нарисованной линии)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91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Дидактические игры «Напоим Чебурашку ча</w:t>
            </w:r>
            <w:r w:rsidRPr="00226A4E">
              <w:rPr>
                <w:color w:val="262626" w:themeColor="text1" w:themeTint="D9"/>
              </w:rPr>
              <w:softHyphen/>
              <w:t>ем», «Назови как можно больше предметов».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на прогулке за старшими дошколь-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никами, собирающими игрушки.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Выполнение поручений воспитателя по уборке игрушек в группе.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Подвижно-развивающая игра «Расти, расти, лучок».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Уход за комнатными растениями: дети под руко</w:t>
            </w:r>
            <w:r w:rsidRPr="00226A4E">
              <w:rPr>
                <w:color w:val="262626" w:themeColor="text1" w:themeTint="D9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226A4E">
              <w:rPr>
                <w:color w:val="262626" w:themeColor="text1" w:themeTint="D9"/>
              </w:rPr>
              <w:softHyphen/>
              <w:t>рают пыль с листочков, поливают цветы из лейки. 6. Беседа «Домашние животные и уход за ними»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Рисование по замыслу (уточнить у детей пра</w:t>
            </w:r>
            <w:r w:rsidRPr="00226A4E">
              <w:rPr>
                <w:color w:val="262626" w:themeColor="text1" w:themeTint="D9"/>
              </w:rPr>
              <w:softHyphen/>
              <w:t>вила безопасного поведения во время изобрази</w:t>
            </w:r>
            <w:r w:rsidRPr="00226A4E">
              <w:rPr>
                <w:color w:val="262626" w:themeColor="text1" w:themeTint="D9"/>
              </w:rPr>
              <w:softHyphen/>
              <w:t>тельной деятельности).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Чтение сказки Л. Н. Толстого «Три медведя». 3. Подвижная игра «Воробышки и автомобиль». 4. Дидактическая игра «Чья мама? Чей ма</w:t>
            </w:r>
            <w:r w:rsidRPr="00226A4E">
              <w:rPr>
                <w:color w:val="262626" w:themeColor="text1" w:themeTint="D9"/>
              </w:rPr>
              <w:softHyphen/>
              <w:t>лыш?» (уточнить названия животных и их де</w:t>
            </w:r>
            <w:r w:rsidRPr="00226A4E">
              <w:rPr>
                <w:color w:val="262626" w:themeColor="text1" w:themeTint="D9"/>
              </w:rPr>
              <w:softHyphen/>
              <w:t>тенышей, повторить правила поведения с жи</w:t>
            </w:r>
            <w:r w:rsidRPr="00226A4E">
              <w:rPr>
                <w:color w:val="262626" w:themeColor="text1" w:themeTint="D9"/>
              </w:rPr>
              <w:softHyphen/>
              <w:t xml:space="preserve">вотными).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716D89" w:rsidRPr="00226A4E" w:rsidTr="00FE2BB9">
        <w:trPr>
          <w:gridAfter w:val="1"/>
          <w:wAfter w:w="10" w:type="dxa"/>
          <w:trHeight w:val="29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2-я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Сюжетно-ролевая игра «Семья».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«Птички в гнездышках», «Найди флажок».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Инсценировка четверостишия: Мы по лесу шли, шли -Подберезовик нашли. Раз грибок и два грибок Положили в кузовок.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Дидактическая игра «Устроим кукле комнату».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Организация коллективной игры с игрушками с целью воспитания доброжелательных взаимо</w:t>
            </w:r>
            <w:r w:rsidRPr="00226A4E">
              <w:rPr>
                <w:color w:val="262626" w:themeColor="text1" w:themeTint="D9"/>
              </w:rPr>
              <w:softHyphen/>
              <w:t xml:space="preserve">отношений со сверстниками.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Игры с солнечным зайчиком (педагог показыва</w:t>
            </w:r>
            <w:r w:rsidRPr="00226A4E">
              <w:rPr>
                <w:color w:val="262626" w:themeColor="text1" w:themeTint="D9"/>
              </w:rPr>
              <w:softHyphen/>
              <w:t>ет, как с помощью зеркала на стенах и потолке появляется солнечный зайчик; дети «ловят»)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Дидактическая игра «Что умеет делать мама (бабушка)?».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Коллективная уборка в игровом уголке.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Наблюдение за ростом и развитием перьев лука. 4. Рассматривание сюжетных картинок с изображением людей, которые работают на улицах города зимой.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Слушание рассказа воспитателя о том, как тру</w:t>
            </w:r>
            <w:r w:rsidRPr="00226A4E">
              <w:rPr>
                <w:color w:val="262626" w:themeColor="text1" w:themeTint="D9"/>
              </w:rPr>
              <w:softHyphen/>
              <w:t xml:space="preserve">дятся работники прачечной детского сада.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Сюжетная игра «Постираем кукле платье».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Конструирование мебели из строительного ма</w:t>
            </w:r>
            <w:r w:rsidRPr="00226A4E">
              <w:rPr>
                <w:color w:val="262626" w:themeColor="text1" w:themeTint="D9"/>
              </w:rPr>
              <w:softHyphen/>
              <w:t>терила (для кукол)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Подвижные игры «Через ручеек», «Зайка серенький сидит».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Рассматривание иллюстраций по теме «Пешеход переходит улицу».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  <w:tr w:rsidR="00716D89" w:rsidRPr="00226A4E" w:rsidTr="00FE2BB9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 xml:space="preserve">3-я </w:t>
            </w:r>
            <w:r w:rsidRPr="00226A4E">
              <w:rPr>
                <w:b/>
                <w:bCs/>
                <w:color w:val="262626" w:themeColor="text1" w:themeTint="D9"/>
              </w:rPr>
              <w:t>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50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Подвижные игры «Непослушные мячи», «Мышки-шалунишки».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Самостоятельные игры с персонажами-игрушками.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Сюжетно-ролерая игра «Дети пришли в мага</w:t>
            </w:r>
            <w:r w:rsidRPr="00226A4E">
              <w:rPr>
                <w:color w:val="262626" w:themeColor="text1" w:themeTint="D9"/>
              </w:rPr>
              <w:softHyphen/>
              <w:t>зин» (обсудить правила поведения в магазине).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 Исполнение парного танца («Парный танец», русская народная мелодия в обр. Е. Тиличеевой)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Целевая прогулка «Подкормим птиц зимой» (формировать желание помогать птицам в зим</w:t>
            </w:r>
            <w:r w:rsidRPr="00226A4E">
              <w:rPr>
                <w:color w:val="262626" w:themeColor="text1" w:themeTint="D9"/>
              </w:rPr>
              <w:softHyphen/>
              <w:t xml:space="preserve">ний период, закрепить знание названий птиц).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226A4E">
              <w:rPr>
                <w:color w:val="262626" w:themeColor="text1" w:themeTint="D9"/>
              </w:rPr>
              <w:softHyphen/>
              <w:t xml:space="preserve">вают изображенное на картинке).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Уход за комнатными растениями: дети под ру</w:t>
            </w:r>
            <w:r w:rsidRPr="00226A4E">
              <w:rPr>
                <w:color w:val="262626" w:themeColor="text1" w:themeTint="D9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Подвижно-дидактическая игра «Пешеход переходит улицу».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Формирование элементарных представле</w:t>
            </w:r>
            <w:r w:rsidRPr="00226A4E">
              <w:rPr>
                <w:color w:val="262626" w:themeColor="text1" w:themeTint="D9"/>
              </w:rPr>
              <w:softHyphen/>
              <w:t>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226A4E">
              <w:rPr>
                <w:color w:val="262626" w:themeColor="text1" w:themeTint="D9"/>
              </w:rPr>
              <w:softHyphen/>
              <w:t>коя их и не причиняя им вреда).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Чтение русской народной сказки «Козлятки и волк» (обр. К. Ушинского).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Подвижные игры «Мяч в кругу», «Попади в во</w:t>
            </w:r>
            <w:r w:rsidRPr="00226A4E">
              <w:rPr>
                <w:color w:val="262626" w:themeColor="text1" w:themeTint="D9"/>
              </w:rPr>
              <w:softHyphen/>
              <w:t xml:space="preserve">ротца» (уточнить правила безопасного поведения во время коллективной подвижной игры) </w:t>
            </w:r>
          </w:p>
        </w:tc>
      </w:tr>
      <w:tr w:rsidR="00716D89" w:rsidRPr="00226A4E" w:rsidTr="00FE2BB9">
        <w:trPr>
          <w:gridAfter w:val="1"/>
          <w:wAfter w:w="10" w:type="dxa"/>
          <w:trHeight w:val="50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231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«Больница», «Мага</w:t>
            </w:r>
            <w:r w:rsidRPr="00226A4E">
              <w:rPr>
                <w:color w:val="262626" w:themeColor="text1" w:themeTint="D9"/>
              </w:rPr>
              <w:softHyphen/>
              <w:t>зин».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 Игровое развлечение «Зимние забавы».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Дидактические игры «Что звучит?», «Где фла</w:t>
            </w:r>
            <w:r w:rsidRPr="00226A4E">
              <w:rPr>
                <w:color w:val="262626" w:themeColor="text1" w:themeTint="D9"/>
              </w:rPr>
              <w:softHyphen/>
              <w:t>жок?».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Игровая ситуация «Игрушки готовятся к про</w:t>
            </w:r>
            <w:r w:rsidRPr="00226A4E">
              <w:rPr>
                <w:color w:val="262626" w:themeColor="text1" w:themeTint="D9"/>
              </w:rPr>
              <w:softHyphen/>
              <w:t>гулке».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 Рассматривание предметов разного назначения (посуда, игрушки, книги), находящихся в группе.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«Упражнения со снежками» (русская народная мелодия).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Коллективные Ифы «Мышки и кот», «Карусель»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Беседа «Как я помогаю маме».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Конструирование из кубиков и кирпичиков подставок для игрушек.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Развивающая игра «Камешки» (дети под руко</w:t>
            </w:r>
            <w:r w:rsidRPr="00226A4E">
              <w:rPr>
                <w:color w:val="262626" w:themeColor="text1" w:themeTint="D9"/>
              </w:rPr>
              <w:softHyphen/>
              <w:t>водством педагога группируют камешки по раз</w:t>
            </w:r>
            <w:r w:rsidRPr="00226A4E">
              <w:rPr>
                <w:color w:val="262626" w:themeColor="text1" w:themeTint="D9"/>
              </w:rPr>
              <w:softHyphen/>
              <w:t>меру, цвету, форме, текстуре).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«Что не подходит?» (дети рассматривают картинки с предметами и назы</w:t>
            </w:r>
            <w:r w:rsidRPr="00226A4E">
              <w:rPr>
                <w:color w:val="262626" w:themeColor="text1" w:themeTint="D9"/>
              </w:rPr>
              <w:softHyphen/>
              <w:t>вают те, которые не подходят для работы врача).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Лепка из пластилина зернышек для птиц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Знакомство с элементарными правилами по</w:t>
            </w:r>
            <w:r w:rsidRPr="00226A4E">
              <w:rPr>
                <w:color w:val="262626" w:themeColor="text1" w:themeTint="D9"/>
              </w:rPr>
              <w:softHyphen/>
              <w:t>ведения в детском саду: нельзя брать в рот не</w:t>
            </w:r>
            <w:r w:rsidRPr="00226A4E">
              <w:rPr>
                <w:color w:val="262626" w:themeColor="text1" w:themeTint="D9"/>
              </w:rPr>
              <w:softHyphen/>
              <w:t>съедобные предметы, нельзя засовывать в нос и ухо какие-либо предметы.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Рассматривание сюжетных картинок с изо</w:t>
            </w:r>
            <w:r w:rsidRPr="00226A4E">
              <w:rPr>
                <w:color w:val="262626" w:themeColor="text1" w:themeTint="D9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226A4E">
              <w:rPr>
                <w:color w:val="262626" w:themeColor="text1" w:themeTint="D9"/>
              </w:rPr>
              <w:softHyphen/>
              <w:t>ность действий с точки зрения безопасности).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Чтение английской народной песенки «У ма</w:t>
            </w:r>
            <w:r w:rsidRPr="00226A4E">
              <w:rPr>
                <w:color w:val="262626" w:themeColor="text1" w:themeTint="D9"/>
              </w:rPr>
              <w:softHyphen/>
              <w:t>ленькой Мэри...».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«Чего нельзя делать в детском саду?»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716D89" w:rsidRPr="00226A4E" w:rsidTr="00FE2BB9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lastRenderedPageBreak/>
              <w:t>Февраль</w:t>
            </w:r>
          </w:p>
        </w:tc>
      </w:tr>
      <w:tr w:rsidR="00716D89" w:rsidRPr="00226A4E" w:rsidTr="00FE2BB9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1-я</w:t>
            </w:r>
            <w:r w:rsidRPr="00226A4E">
              <w:rPr>
                <w:color w:val="262626" w:themeColor="text1" w:themeTint="D9"/>
              </w:rPr>
              <w:t xml:space="preserve"> </w:t>
            </w:r>
            <w:r w:rsidRPr="00226A4E">
              <w:rPr>
                <w:b/>
                <w:bCs/>
                <w:color w:val="262626" w:themeColor="text1" w:themeTint="D9"/>
              </w:rPr>
              <w:t>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328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«Семья», «Готовим обед».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smallCaps/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«Птички, летите ко мне», «Солнце и </w:t>
            </w:r>
            <w:r w:rsidRPr="00226A4E">
              <w:rPr>
                <w:smallCaps/>
                <w:color w:val="262626" w:themeColor="text1" w:themeTint="D9"/>
              </w:rPr>
              <w:t>дождик».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 «Найди игрушку» (среди изображений разных предметов дети находят оп</w:t>
            </w:r>
            <w:r w:rsidRPr="00226A4E">
              <w:rPr>
                <w:color w:val="262626" w:themeColor="text1" w:themeTint="D9"/>
              </w:rPr>
              <w:softHyphen/>
              <w:t>ределенную игрушку), «Найди большой и малень-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кий шарики» (дети соотносят по величине пло</w:t>
            </w:r>
            <w:r w:rsidRPr="00226A4E">
              <w:rPr>
                <w:color w:val="262626" w:themeColor="text1" w:themeTint="D9"/>
              </w:rPr>
              <w:softHyphen/>
              <w:t xml:space="preserve">скостные изображения воздушных шаров).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Инсценировка русской народной потешки «Наша Маша маленька...»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Выполнение детьми простейших трудовых дей</w:t>
            </w:r>
            <w:r w:rsidRPr="00226A4E">
              <w:rPr>
                <w:color w:val="262626" w:themeColor="text1" w:themeTint="D9"/>
              </w:rPr>
              <w:softHyphen/>
              <w:t>ствий: складывание одежды в шкафчик после про</w:t>
            </w:r>
            <w:r w:rsidRPr="00226A4E">
              <w:rPr>
                <w:color w:val="262626" w:themeColor="text1" w:themeTint="D9"/>
              </w:rPr>
              <w:softHyphen/>
              <w:t>гулки, уборка игрушек.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к занятию).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Приучение детей к самостоятельному одева</w:t>
            </w:r>
            <w:r w:rsidRPr="00226A4E">
              <w:rPr>
                <w:color w:val="262626" w:themeColor="text1" w:themeTint="D9"/>
              </w:rPr>
              <w:softHyphen/>
              <w:t>нию и раздеванию, застегиванию пуговиц, липу</w:t>
            </w:r>
            <w:r w:rsidRPr="00226A4E">
              <w:rPr>
                <w:color w:val="262626" w:themeColor="text1" w:themeTint="D9"/>
              </w:rPr>
              <w:softHyphen/>
              <w:t xml:space="preserve">чек, молний.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Беседа «Откуда привозят продукты в детский сад?»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226A4E">
              <w:rPr>
                <w:color w:val="262626" w:themeColor="text1" w:themeTint="D9"/>
              </w:rPr>
              <w:softHyphen/>
              <w:t>нице; держаться за перила.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«Не переползай линию!», «Догоните меня!», «Прокати мяч».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Сюжетная игра на макете «Дети переходят улицу».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Наблюдение за игровой ситуацией «Куклы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не моют фрукты и овощи перед едой».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Составление рассказа по теме «Дорожное движение»</w:t>
            </w:r>
          </w:p>
        </w:tc>
      </w:tr>
      <w:tr w:rsidR="00716D89" w:rsidRPr="00226A4E" w:rsidTr="00FE2BB9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2-я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301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Сюжетно-ролевая игра «Встреча с доктором».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Игра-забава «Жмурки».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Малоподвижная игра «Кого не хватает?».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Речевое упражнение «Барабанщик» (В. Буйко).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Исполнение импровизационного танца «Танец петушков» (муз. А. Филиппенко) с использовани</w:t>
            </w:r>
            <w:r w:rsidRPr="00226A4E">
              <w:rPr>
                <w:color w:val="262626" w:themeColor="text1" w:themeTint="D9"/>
              </w:rPr>
              <w:softHyphen/>
              <w:t xml:space="preserve">ем шапочек-масок.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Игра «Повтори за мной» (воспитатель произ</w:t>
            </w:r>
            <w:r w:rsidRPr="00226A4E">
              <w:rPr>
                <w:color w:val="262626" w:themeColor="text1" w:themeTint="D9"/>
              </w:rPr>
              <w:softHyphen/>
              <w:t>носит разные звуки: тихий лай собачки, пыхте</w:t>
            </w:r>
            <w:r w:rsidRPr="00226A4E">
              <w:rPr>
                <w:color w:val="262626" w:themeColor="text1" w:themeTint="D9"/>
              </w:rPr>
              <w:softHyphen/>
              <w:t xml:space="preserve">ние, мычание, жужжание, кашель, а дети </w:t>
            </w:r>
            <w:r w:rsidRPr="00226A4E">
              <w:rPr>
                <w:color w:val="262626" w:themeColor="text1" w:themeTint="D9"/>
              </w:rPr>
              <w:lastRenderedPageBreak/>
              <w:t>повто</w:t>
            </w:r>
            <w:r w:rsidRPr="00226A4E">
              <w:rPr>
                <w:color w:val="262626" w:themeColor="text1" w:themeTint="D9"/>
              </w:rPr>
              <w:softHyphen/>
              <w:t xml:space="preserve">ряют за педагогом).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Рисование по замыслу (педагог предлагает детям нарисовать то, что они видят в группе, на участке)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Сюжетная игра «Наведем порядок в кукольной комнате».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Дидактическая игра «Что умеет делать папа (дедушка)» с демонстрацией сюжетных картинок. 3. Выполнение поручений воспитателя (принеси мишку, посади игрушку за стол, накорми мишку кашей).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Оказание детьми посильной помощи няне во время застилания постелей.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Приучение детей поддерживать порядок в иг</w:t>
            </w:r>
            <w:r w:rsidRPr="00226A4E">
              <w:rPr>
                <w:color w:val="262626" w:themeColor="text1" w:themeTint="D9"/>
              </w:rPr>
              <w:softHyphen/>
              <w:t>ровой комнате, по окончании игр расставлять игровой материал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226A4E">
              <w:rPr>
                <w:color w:val="262626" w:themeColor="text1" w:themeTint="D9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Подвижно-дидактическая игра «Будь внима</w:t>
            </w:r>
            <w:r w:rsidRPr="00226A4E">
              <w:rPr>
                <w:color w:val="262626" w:themeColor="text1" w:themeTint="D9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226A4E">
              <w:rPr>
                <w:color w:val="262626" w:themeColor="text1" w:themeTint="D9"/>
              </w:rPr>
              <w:softHyphen/>
              <w:t xml:space="preserve">ное движение).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Сюжетная игра на макете «Автомобили и светофор».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4. Инсценировка русской народной потешки «Большие ноги...»</w:t>
            </w:r>
          </w:p>
        </w:tc>
      </w:tr>
      <w:tr w:rsidR="00716D89" w:rsidRPr="00226A4E" w:rsidTr="00FE2BB9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3-я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Сюжетно-ролевые игры «Семья», «Готовим обед».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«Где звенит колокольчик?», «Лошадки».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Игры с водой (звучит музыка, педагог предла</w:t>
            </w:r>
            <w:r w:rsidRPr="00226A4E">
              <w:rPr>
                <w:color w:val="262626" w:themeColor="text1" w:themeTint="D9"/>
              </w:rPr>
              <w:softHyphen/>
              <w:t>гает детям поиграть с мелкими игрушками в теп</w:t>
            </w:r>
            <w:r w:rsidRPr="00226A4E">
              <w:rPr>
                <w:color w:val="262626" w:themeColor="text1" w:themeTint="D9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Чтение рассказа Е. Кузнеца «Ботинки».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Русская народная хороводная игра «Кто у нас хороший?».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Игровая ситуация «Помоги товарищу застегнуть рубашку».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Знакомство с частями лица куклы Кати, умывание куклы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Наблюдение за действиями повара.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Выполнение движений в соответствии с тек</w:t>
            </w:r>
            <w:r w:rsidRPr="00226A4E">
              <w:rPr>
                <w:color w:val="262626" w:themeColor="text1" w:themeTint="D9"/>
              </w:rPr>
              <w:softHyphen/>
              <w:t xml:space="preserve">стом стихотворения «Вот помощники мои...».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Беседа «Кто главный в машине (автобусе)» (дать представление о профессии водителя).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Оказание детьми посильной помощи няне во время застилания постелей.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Составление рассказа о том, как нужно одеваться на зимнюю прогулку.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Сюжетная игра «Поможем няне подмести пол»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Подвижные игры «Кто тише», «Кошка и мышки» (с использованием шапочек-масок).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</w:tr>
      <w:tr w:rsidR="00716D89" w:rsidRPr="00226A4E" w:rsidTr="00FE2BB9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4-я неделя</w:t>
            </w:r>
          </w:p>
        </w:tc>
      </w:tr>
      <w:tr w:rsidR="00716D89" w:rsidRPr="00226A4E" w:rsidTr="00FE2BB9">
        <w:trPr>
          <w:gridAfter w:val="2"/>
          <w:wAfter w:w="20" w:type="dxa"/>
          <w:trHeight w:val="255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Русская народная игра «Кот и мыши» с использованием шапочек-масок.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Пальчиковая гимнастика «Встали пальчики» (М. Кольцова).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Игры «Что ты видишь?», «Прятки с платком».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Чтение стихотворения Т. Смирновой «Замарашка рот не мыл...».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Знакомство с членами семьи (учить называть свое имя и имена членов семьи).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Подвижная игра «Грибники» (дети имитируют движения грибника).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Оказание детьми посильной помощи няне во время сервировки стола к обеду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tabs>
                <w:tab w:val="left" w:pos="930"/>
              </w:tabs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tabs>
                <w:tab w:val="left" w:pos="930"/>
              </w:tabs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Рассматривание иллюстраций с изображением пожара.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Подвижные игры «Кто быстрее добежит до линии».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Беседа «Осторожно, огонь!».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Инсценировка отрывка из стихотворения С. Я. Маршака «Тили-тили-тили-бом! Загорелся кошкин дом!»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716D89" w:rsidRPr="00226A4E" w:rsidTr="00FE2BB9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Март</w:t>
            </w:r>
          </w:p>
        </w:tc>
      </w:tr>
      <w:tr w:rsidR="00716D89" w:rsidRPr="00226A4E" w:rsidTr="00FE2BB9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rPr>
          <w:gridAfter w:val="2"/>
          <w:wAfter w:w="20" w:type="dxa"/>
          <w:trHeight w:val="358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Беседа о предстоящем празднике 8 Марта, рассматривание иллюстраций о празднике.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«Поймай мяч», «Целься точнее!».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Дидактические игры «Похож - непохож» (классификация предметов по общему признаку), «Чудесный мешочек».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Коллективная сюжетная игра «Идем в гости к игрушкам».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Игра на развитие мелкой моторики «Золушка» (дети отделяют фасоль от макарон)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Обучение детей аккуратному складыванию вещей в шкафчик.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Рассматривание картинок с изображением лю</w:t>
            </w:r>
            <w:r w:rsidRPr="00226A4E">
              <w:rPr>
                <w:color w:val="262626" w:themeColor="text1" w:themeTint="D9"/>
              </w:rPr>
              <w:softHyphen/>
              <w:t xml:space="preserve">дей, выполняющих трудовые действия на огороде. 3.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5.Сюжетная игра «Сделаем мебель для игрушек» (из строительного материала). 6. Дидактическая игра «Что делает?» (дети назы</w:t>
            </w:r>
            <w:r w:rsidRPr="00226A4E">
              <w:rPr>
                <w:color w:val="262626" w:themeColor="text1" w:themeTint="D9"/>
              </w:rPr>
              <w:softHyphen/>
              <w:t xml:space="preserve">вают действия, которые показывает </w:t>
            </w:r>
            <w:r w:rsidRPr="00226A4E">
              <w:rPr>
                <w:color w:val="262626" w:themeColor="text1" w:themeTint="D9"/>
              </w:rPr>
              <w:lastRenderedPageBreak/>
              <w:t>воспитатель)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Дидактическая игра «Собери светофор» (познакомить с сигналами светофора).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Сюжетная игра на макете «Шоферы-машинисты».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Подвижная игра «Паровозы, машины».</w:t>
            </w:r>
          </w:p>
        </w:tc>
      </w:tr>
      <w:tr w:rsidR="00716D89" w:rsidRPr="00226A4E" w:rsidTr="00FE2BB9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2-я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Сюжетно-ролевые игры «Магазин одежды», «Парикмахерская».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«Найди флажок», «Добеги до линии».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Самостоятельные игры с персонажами-игрушками.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Дидактические игры «Один - много», «Большие и маленькие».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Наблюдение на прогулке за старшими дошкольниками, помогающими воспитателю ухаживать за клумбой.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Выполнение поручений воспитателя по уборке игрушек в группе.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Подвижно-развивающая игра «Расти, расти, цветочек».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ind w:firstLine="708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ind w:firstLine="708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ind w:firstLine="708"/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Подвижно-дидактическая игра «Угадай, на чем повезешь».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226A4E">
              <w:rPr>
                <w:color w:val="262626" w:themeColor="text1" w:themeTint="D9"/>
              </w:rPr>
              <w:softHyphen/>
              <w:t xml:space="preserve">коя их и не причиняя им вреда).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Конструирование дороги для машин.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</w:tr>
      <w:tr w:rsidR="00716D89" w:rsidRPr="00226A4E" w:rsidTr="00FE2BB9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3-я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42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Сюжетно-ролевые игры «Больница», «Семья».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2. Подвижные игры «Догони клубочек», «Зоопарк» (имитация движений животных).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Игра на внимание «Чем мы это делаем?» (например: чем мы смотрим? - Смотрим глазами).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Сюжетная игра «Приготовим обед».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Составление коллективного рассказа «Наши мамы»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Обучение детей аккуратному складыванию обуви в шкафчик.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Сюжетно-ролевая игра «Строители».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Наблюдение на прогулке за тем, как старшие дошкольники оказывают посильную помощь дворнику.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Выполнение поручений воспитателя (промыть кисточки после рисования в стакане с водой).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Сюжетная игра «Оденем кукол на прогулку».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Дидактическая игра «Правильно - неправильно».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Сюжетная игра на макете «Автомобили и светофор».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 4. Подвижная игра «Птички и кот».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Игра-инсценировка «Как машина зверят катала»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</w:p>
        </w:tc>
      </w:tr>
      <w:tr w:rsidR="00716D89" w:rsidRPr="00226A4E" w:rsidTr="00FE2BB9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 xml:space="preserve">4-я </w:t>
            </w:r>
            <w:r w:rsidRPr="00226A4E">
              <w:rPr>
                <w:b/>
                <w:bCs/>
                <w:color w:val="262626" w:themeColor="text1" w:themeTint="D9"/>
              </w:rPr>
              <w:t>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42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Сюжетные игры «Медвежонок чинит машину», «Строим забор для зверюшек».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«Найди флажок», «Не пере</w:t>
            </w:r>
            <w:r w:rsidRPr="00226A4E">
              <w:rPr>
                <w:color w:val="262626" w:themeColor="text1" w:themeTint="D9"/>
              </w:rPr>
              <w:softHyphen/>
              <w:t>ползай линию!».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3. Самостоятельные игры с персонажами-игруш</w:t>
            </w:r>
            <w:r w:rsidRPr="00226A4E">
              <w:rPr>
                <w:color w:val="262626" w:themeColor="text1" w:themeTint="D9"/>
              </w:rPr>
              <w:softHyphen/>
              <w:t>ками.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 «Что лишнее», «Найди предмет такого же цвета».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Составление коллективного рассказа «Что мы делаем на прогулке».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Пальчиковая гимнастика «Этот пальчик де</w:t>
            </w:r>
            <w:r w:rsidRPr="00226A4E">
              <w:rPr>
                <w:color w:val="262626" w:themeColor="text1" w:themeTint="D9"/>
              </w:rPr>
              <w:softHyphen/>
              <w:t>душка...».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Игра-соревнование «Кто быстрей построит башенку из пяти кубиков»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Дидактические игры «Чудесный мешочек», «Назови как можно больше предметов».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на прогулке за старшими дошколь</w:t>
            </w:r>
            <w:r w:rsidRPr="00226A4E">
              <w:rPr>
                <w:color w:val="262626" w:themeColor="text1" w:themeTint="D9"/>
              </w:rPr>
              <w:softHyphen/>
              <w:t xml:space="preserve">никами, собирающими мусор </w:t>
            </w:r>
            <w:r w:rsidRPr="00226A4E">
              <w:rPr>
                <w:color w:val="262626" w:themeColor="text1" w:themeTint="D9"/>
              </w:rPr>
              <w:lastRenderedPageBreak/>
              <w:t>(палочки, камушки, листья)с участка.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Выполнение поручений воспитателя по уборке игрушек в группе.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Наблюдение за тем, как няня меняет воду в ак</w:t>
            </w:r>
            <w:r w:rsidRPr="00226A4E">
              <w:rPr>
                <w:color w:val="262626" w:themeColor="text1" w:themeTint="D9"/>
              </w:rPr>
              <w:softHyphen/>
              <w:t>вариуме, кормит рыбок.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Подвижная игра «Доползи до погремушки».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Беседа «Значение домашних животных для че</w:t>
            </w:r>
            <w:r w:rsidRPr="00226A4E">
              <w:rPr>
                <w:color w:val="262626" w:themeColor="text1" w:themeTint="D9"/>
              </w:rPr>
              <w:softHyphen/>
              <w:t>ловека; уход за домашними животными»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ind w:firstLine="708"/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Повторение элементарных правил поведения в детском саду: играть с детьми, не мешая им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и не причиняя боль; уходить из детского сада </w:t>
            </w:r>
            <w:r w:rsidRPr="00226A4E">
              <w:rPr>
                <w:color w:val="262626" w:themeColor="text1" w:themeTint="D9"/>
              </w:rPr>
              <w:lastRenderedPageBreak/>
              <w:t>только с родителями.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животными в зооуголке (формирование элементарных представлений о способах взаимодействия с растениями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и животными: рассматривать растения, не на</w:t>
            </w:r>
            <w:r w:rsidRPr="00226A4E">
              <w:rPr>
                <w:color w:val="262626" w:themeColor="text1" w:themeTint="D9"/>
              </w:rPr>
              <w:softHyphen/>
              <w:t>нося им вреда, наблюдать за животными, не беспокоя их и не причиняя им вреда).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Подвижная игра «Солнышко и дождик».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Составление рассказа о том, как нужно вести себя на улице, в общественном транспорте</w:t>
            </w:r>
          </w:p>
        </w:tc>
      </w:tr>
      <w:tr w:rsidR="00716D89" w:rsidRPr="00226A4E" w:rsidTr="00FE2BB9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lastRenderedPageBreak/>
              <w:t>Апрель</w:t>
            </w:r>
          </w:p>
        </w:tc>
      </w:tr>
      <w:tr w:rsidR="00716D89" w:rsidRPr="00226A4E" w:rsidTr="00FE2BB9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5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Сюжетные игры «Куклы гуляют», «Айболит лечит зверей».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«Достань до погремушки», «Птички».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 Инсценировка русской народной потешки «Курочка-рябушечка...».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игры: складывание пирамидки из 5-8 колец разной величины, складывание узо</w:t>
            </w:r>
            <w:r w:rsidRPr="00226A4E">
              <w:rPr>
                <w:color w:val="262626" w:themeColor="text1" w:themeTint="D9"/>
              </w:rPr>
              <w:softHyphen/>
              <w:t>ра из геометрических фигур.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Игровое упражнение «Подбери посуду для кукол».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Наблюдение сюжетно-ролевой игры старших дошкольников «Больница».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Изображение цветовых пятен красками с по</w:t>
            </w:r>
            <w:r w:rsidRPr="00226A4E">
              <w:rPr>
                <w:color w:val="262626" w:themeColor="text1" w:themeTint="D9"/>
              </w:rPr>
              <w:softHyphen/>
              <w:t>мощью пальцев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Дидактическая игра «Что умеет делать повар?».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Коллективная уборка в игровом уголке.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Наблюдение за ростом и развитием цветов на клумбе.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Рассматривание сюжетных картинок с изобра</w:t>
            </w:r>
            <w:r w:rsidRPr="00226A4E">
              <w:rPr>
                <w:color w:val="262626" w:themeColor="text1" w:themeTint="D9"/>
              </w:rPr>
              <w:softHyphen/>
              <w:t>жением людей, работающих на улицах города весной.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Слушание рассказа воспитателя о том, как птицы трудятся над построением гнезд.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Оказание посильной помощи воспитателю в починке сломанных игрушек.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Конструирование горки для кукол и других игрушек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Дидактическая игра «Найди и собери» (закрепить знания о частях машин и их отличии).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Беседа «Осторожно, дорога!».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Подвижные игры «Мяч в кругу», «Попади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716D89" w:rsidRPr="00226A4E" w:rsidTr="00FE2BB9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2-я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Сюжетно-ролевая игра «Семья».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«Где звенит», «Через </w:t>
            </w:r>
            <w:r w:rsidRPr="00226A4E">
              <w:rPr>
                <w:color w:val="262626" w:themeColor="text1" w:themeTint="D9"/>
              </w:rPr>
              <w:lastRenderedPageBreak/>
              <w:t>ручеек».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Заучивание четверостишия: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ind w:firstLine="824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Мы по лесу шли, шли –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ind w:firstLine="824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Подберезовик нашли.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ind w:firstLine="824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Раз грибок и два грибок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ind w:firstLine="824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Положили в кузовок.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Дидактические игры «Один - много», «От ма</w:t>
            </w:r>
            <w:r w:rsidRPr="00226A4E">
              <w:rPr>
                <w:color w:val="262626" w:themeColor="text1" w:themeTint="D9"/>
              </w:rPr>
              <w:softHyphen/>
              <w:t>ленького к большому».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Организация коллективной игры с игрушками с целью воспитания доброжелательных взаимо</w:t>
            </w:r>
            <w:r w:rsidRPr="00226A4E">
              <w:rPr>
                <w:color w:val="262626" w:themeColor="text1" w:themeTint="D9"/>
              </w:rPr>
              <w:softHyphen/>
              <w:t>отношений со сверстниками.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Игры с разноцветными султанчиками на про</w:t>
            </w:r>
            <w:r w:rsidRPr="00226A4E">
              <w:rPr>
                <w:color w:val="262626" w:themeColor="text1" w:themeTint="D9"/>
              </w:rPr>
              <w:softHyphen/>
              <w:t>гулке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1. Беседа «Как я помогаю бабушке с дедушкой».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>2. Конструирование из кубиков и кирпичиков инвентаря для спортплощадки.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 Развивающая игра «Разноцветные карандаши» (дети под руководством педагога группируют карандаши по длине, цвету).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«Что не подходит?» (дети рассматривают картинки с предметами и назы</w:t>
            </w:r>
            <w:r w:rsidRPr="00226A4E">
              <w:rPr>
                <w:color w:val="262626" w:themeColor="text1" w:themeTint="D9"/>
              </w:rPr>
              <w:softHyphen/>
              <w:t>вают те, которые не подходят для работы повара).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Лепка из пластилина колечек для пирамидки</w:t>
            </w: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Повторение элементарных правил безопасного передвижения в помещении: </w:t>
            </w:r>
            <w:r w:rsidRPr="00226A4E">
              <w:rPr>
                <w:color w:val="262626" w:themeColor="text1" w:themeTint="D9"/>
              </w:rPr>
              <w:lastRenderedPageBreak/>
              <w:t>быть осторожными при спуске и подъеме по лестнице; держаться за перила.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за животными в зооуголке (формирование элементарных представлений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о способах взаимодействия с растениями и жи</w:t>
            </w:r>
            <w:r w:rsidRPr="00226A4E">
              <w:rPr>
                <w:color w:val="262626" w:themeColor="text1" w:themeTint="D9"/>
              </w:rPr>
              <w:softHyphen/>
              <w:t>вотными).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 Рисование на тему «Дорожка для зверят».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716D89" w:rsidRPr="00226A4E" w:rsidTr="00FE2BB9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3-я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Сюжетная игра «У куклы Кати день рожде</w:t>
            </w:r>
            <w:r w:rsidRPr="00226A4E">
              <w:rPr>
                <w:color w:val="262626" w:themeColor="text1" w:themeTint="D9"/>
              </w:rPr>
              <w:softHyphen/>
              <w:t>ния».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«Поезд», «Флажок».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Инсценировка русской народной потешки «Ладушки, ладушки...».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«Что мы надеваем и во что обуваемся на прогулку весной?».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Игровое упражнение «Кто быстрее соберет пи</w:t>
            </w:r>
            <w:r w:rsidRPr="00226A4E">
              <w:rPr>
                <w:color w:val="262626" w:themeColor="text1" w:themeTint="D9"/>
              </w:rPr>
              <w:softHyphen/>
              <w:t>рамидку».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Наблюдение сюжетно-ролевой игры старших дошкольников «Магазин».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Рисование воздушных шариков для куклы Кати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Дидактическая игра «Что умеет делать врач?».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Выполнение поручений воспитателя по подготовке к занятию.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Игра средней подвижности «Найди предмет».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прачечной, дворнику)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Подвижно-дидактическая игра «Разноцветные машины».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Дидактическая игра «Запрещено - разрешено».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716D89" w:rsidRPr="00226A4E" w:rsidTr="00FE2BB9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4-я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147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Сюжетно-ролевая игра «Едем на автобусе».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на прогулке (на выбор педагога).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«Что изменилось?».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Составление узоров из мозаики, счетных пало</w:t>
            </w:r>
            <w:r w:rsidRPr="00226A4E">
              <w:rPr>
                <w:color w:val="262626" w:themeColor="text1" w:themeTint="D9"/>
              </w:rPr>
              <w:softHyphen/>
              <w:t>чек, крупных пуговиц.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Показ воспитателем опыта с водой «Разно</w:t>
            </w:r>
            <w:r w:rsidRPr="00226A4E">
              <w:rPr>
                <w:color w:val="262626" w:themeColor="text1" w:themeTint="D9"/>
              </w:rPr>
              <w:softHyphen/>
              <w:t>цветная вода» (уточнить знание цветов)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Дидактическая игра «Что умеет делать дворник?».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 Выполнение поручений воспитателя по подготовке к прогулке.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Слушание рассказа воспитателя о том, как трудятся насекомые весной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Игровое упражнение «Паровоз».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</w:p>
        </w:tc>
      </w:tr>
      <w:tr w:rsidR="00716D89" w:rsidRPr="00226A4E" w:rsidTr="00FE2BB9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Май</w:t>
            </w:r>
          </w:p>
        </w:tc>
      </w:tr>
      <w:tr w:rsidR="00716D89" w:rsidRPr="00226A4E" w:rsidTr="00FE2BB9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1-я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1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Сюжетно-ролевая игра «Едем на поезде».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Игра-забава «Жмурки».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Пальчиковая гимнастика «Пальчик-мальчик, где ты был?».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Рассматривание сюжетной картины «На птичь</w:t>
            </w:r>
            <w:r w:rsidRPr="00226A4E">
              <w:rPr>
                <w:color w:val="262626" w:themeColor="text1" w:themeTint="D9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Исполнение импровизационного танца «Ма</w:t>
            </w:r>
            <w:r w:rsidRPr="00226A4E">
              <w:rPr>
                <w:color w:val="262626" w:themeColor="text1" w:themeTint="D9"/>
              </w:rPr>
              <w:softHyphen/>
              <w:t>ленький хоровод» (русская народная мелодия в обр. М. Раухвергера).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Игра «Повтори за мной» (воспитатель произ</w:t>
            </w:r>
            <w:r w:rsidRPr="00226A4E">
              <w:rPr>
                <w:color w:val="262626" w:themeColor="text1" w:themeTint="D9"/>
              </w:rPr>
              <w:softHyphen/>
              <w:t>носит разные звуки, а дети повторяют за ним).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Рисование по замыслу (педагог предлагает де</w:t>
            </w:r>
            <w:r w:rsidRPr="00226A4E">
              <w:rPr>
                <w:color w:val="262626" w:themeColor="text1" w:themeTint="D9"/>
              </w:rPr>
              <w:softHyphen/>
              <w:t>тям нарисовать то, что они видят в группе, на участке, в окно)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Дидактическая игра «Научим куклу застилать постель».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Наблюдение на прогулке за старшими дошколь</w:t>
            </w:r>
            <w:r w:rsidRPr="00226A4E">
              <w:rPr>
                <w:color w:val="262626" w:themeColor="text1" w:themeTint="D9"/>
              </w:rPr>
              <w:softHyphen/>
              <w:t>никами, подметающими дорожки.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Выполнение поручений воспитателя на прогул</w:t>
            </w:r>
            <w:r w:rsidRPr="00226A4E">
              <w:rPr>
                <w:color w:val="262626" w:themeColor="text1" w:themeTint="D9"/>
              </w:rPr>
              <w:softHyphen/>
              <w:t>ке (принеси (унеси) лейку, лопатку, мяч и т. д.).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Конструирование стульчиков для гостей (ку</w:t>
            </w:r>
            <w:r w:rsidRPr="00226A4E">
              <w:rPr>
                <w:color w:val="262626" w:themeColor="text1" w:themeTint="D9"/>
              </w:rPr>
              <w:softHyphen/>
              <w:t>кол или других игрушек).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Подвижная игра «Повтори движения», «Дос</w:t>
            </w:r>
            <w:r w:rsidRPr="00226A4E">
              <w:rPr>
                <w:color w:val="262626" w:themeColor="text1" w:themeTint="D9"/>
              </w:rPr>
              <w:softHyphen/>
              <w:t>тань игрушку»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Знакомство с элементарными правилами поведения: нельзя брать в рот несъедобные предметы, нельзя засовывать в нос и ухо какие-либо предметы.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Дидактическая игра «Найди маму для поросенка (теленка, жеребенка)».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</w:tr>
      <w:tr w:rsidR="00716D89" w:rsidRPr="00226A4E" w:rsidTr="00FE2BB9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lastRenderedPageBreak/>
              <w:t>2-я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2790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Сюжетно-ролевая игра «Детский сад».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Подвижные игры «Птички в гнездышках», «Найди флажок».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Отгадывание загадки: «Гладкое, душистое, мо-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ет чисто». (Мыло.); рассматривание мыла, обсуж</w:t>
            </w:r>
            <w:r w:rsidRPr="00226A4E">
              <w:rPr>
                <w:color w:val="262626" w:themeColor="text1" w:themeTint="D9"/>
              </w:rPr>
              <w:softHyphen/>
              <w:t xml:space="preserve">дение его назначения.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Сюжетная игра «Накроем стол к обеду».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Организация коллективной игры с игрушками с целью воспитания доброжелательных взаимо</w:t>
            </w:r>
            <w:r w:rsidRPr="00226A4E">
              <w:rPr>
                <w:color w:val="262626" w:themeColor="text1" w:themeTint="D9"/>
              </w:rPr>
              <w:softHyphen/>
              <w:t xml:space="preserve">отношений со сверстниками.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Рисование карандашами мячей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 Наблюдение за действиями сотрудников детского сада.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Выполнение движений в соответствии с текстом русской народной потешки «Большие ноги...».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Беседа «Кто главный в поезде» (дать представление о профессии машиниста).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Оказание детьми посильной помощи няне во время уборки группы.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Составление рассказа о том, как нужно одеваться на весеннюю прогулку.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Сюжетная игра «Поможем няне вымыть посуду»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«Кто тише», «Прокати мяч». 3. Сюжетная игра на макете «Дети на улицах города».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Рисование на тему «Колеса и светофоры».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5. Сюжетная игра «Путешествие на поезде».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Дидактическая игра «Найди свой цвет» (учить ориентироваться по зрительному ориентиру)</w:t>
            </w:r>
          </w:p>
        </w:tc>
      </w:tr>
      <w:tr w:rsidR="00716D89" w:rsidRPr="00226A4E" w:rsidTr="00FE2BB9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bCs/>
                <w:color w:val="262626" w:themeColor="text1" w:themeTint="D9"/>
              </w:rPr>
              <w:t>3-я 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281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Сюжетно-ролевая игра «Встреча с доктором».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Игра-забава «Раздувайся, пузырь...».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«Упражнения с цветами» (муз. М. Раухвергера). 4. Музыкальная игра «Что звучит?».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Исполнение импровизационного танца «Заша</w:t>
            </w:r>
            <w:r w:rsidRPr="00226A4E">
              <w:rPr>
                <w:color w:val="262626" w:themeColor="text1" w:themeTint="D9"/>
              </w:rPr>
              <w:softHyphen/>
              <w:t xml:space="preserve">гали ножки...» (муз. М. Раухвергера).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6. Дидактическая игра «Складывание матрешки».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Дидактическая игра «Кому что нужно для ра</w:t>
            </w:r>
            <w:r w:rsidRPr="00226A4E">
              <w:rPr>
                <w:color w:val="262626" w:themeColor="text1" w:themeTint="D9"/>
              </w:rPr>
              <w:softHyphen/>
              <w:t xml:space="preserve">боты?».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Наблюдение на прогулке за прохожими (дать представление о том, что все люди ходят на работу или выполняют домашние, хозяйственные дела).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Выполнение поручений воспитателя по уборке игрушек.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4. Конструирование любых построек из кирпичиков.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Рассматривание картинок с изображением лю</w:t>
            </w:r>
            <w:r w:rsidRPr="00226A4E">
              <w:rPr>
                <w:color w:val="262626" w:themeColor="text1" w:themeTint="D9"/>
              </w:rPr>
              <w:softHyphen/>
              <w:t xml:space="preserve">дей, выполняющих трудовые действия по уборке помещений.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Составление рассказа на тему «Почему в нашей группе так чисто?»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1.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Дидактическая игра «Можно или нельзя».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</w:tc>
      </w:tr>
      <w:tr w:rsidR="00716D89" w:rsidRPr="00226A4E" w:rsidTr="00FE2BB9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262626" w:themeColor="text1" w:themeTint="D9"/>
              </w:rPr>
            </w:pPr>
            <w:r w:rsidRPr="00226A4E">
              <w:rPr>
                <w:b/>
                <w:color w:val="262626" w:themeColor="text1" w:themeTint="D9"/>
              </w:rPr>
              <w:t>4-я</w:t>
            </w:r>
            <w:r w:rsidRPr="00226A4E">
              <w:rPr>
                <w:color w:val="262626" w:themeColor="text1" w:themeTint="D9"/>
              </w:rPr>
              <w:t xml:space="preserve"> </w:t>
            </w:r>
            <w:r w:rsidRPr="00226A4E">
              <w:rPr>
                <w:b/>
                <w:bCs/>
                <w:color w:val="262626" w:themeColor="text1" w:themeTint="D9"/>
              </w:rPr>
              <w:t>неделя</w:t>
            </w:r>
          </w:p>
        </w:tc>
      </w:tr>
      <w:tr w:rsidR="00716D89" w:rsidRPr="00226A4E" w:rsidTr="00FE2BB9">
        <w:trPr>
          <w:gridAfter w:val="1"/>
          <w:wAfter w:w="10" w:type="dxa"/>
          <w:trHeight w:val="286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lastRenderedPageBreak/>
              <w:t xml:space="preserve">1. Сюжетно-ролевая игра «Строители».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Подвижные игры «Мой веселый звонкий мяч», «Найди флажок».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Инсценировка русской народной потешки «Аи, качи-качи-качи!».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Дидактическая игра «Цветные карандаши» (де</w:t>
            </w:r>
            <w:r w:rsidRPr="00226A4E">
              <w:rPr>
                <w:color w:val="262626" w:themeColor="text1" w:themeTint="D9"/>
              </w:rPr>
              <w:softHyphen/>
              <w:t>ти выбирают цветные карандаши, соответствую</w:t>
            </w:r>
            <w:r w:rsidRPr="00226A4E">
              <w:rPr>
                <w:color w:val="262626" w:themeColor="text1" w:themeTint="D9"/>
              </w:rPr>
              <w:softHyphen/>
              <w:t xml:space="preserve">щие цвету рисунка).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Организация коллективной игры с игрушками с целью воспитания доброжелательных взаимо</w:t>
            </w:r>
            <w:r w:rsidRPr="00226A4E">
              <w:rPr>
                <w:color w:val="262626" w:themeColor="text1" w:themeTint="D9"/>
              </w:rPr>
              <w:softHyphen/>
              <w:t xml:space="preserve">отношений со сверстниками.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6. Праздничное развлечение «Проводы весны»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3. Выполнение движений, соответствующих сти</w:t>
            </w:r>
            <w:r w:rsidRPr="00226A4E">
              <w:rPr>
                <w:color w:val="262626" w:themeColor="text1" w:themeTint="D9"/>
              </w:rPr>
              <w:softHyphen/>
              <w:t xml:space="preserve">хотворному тексту: Куры по двору бегут И цыплят с собой зовут: - Ко-ко-ко да ко-ко-ко, Не ходите далеко!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4. Приучение детей к самостоятельному одева</w:t>
            </w:r>
            <w:r w:rsidRPr="00226A4E">
              <w:rPr>
                <w:color w:val="262626" w:themeColor="text1" w:themeTint="D9"/>
              </w:rPr>
              <w:softHyphen/>
              <w:t>нию и раздеванию, застегиванию пуговиц, липу</w:t>
            </w:r>
            <w:r w:rsidRPr="00226A4E">
              <w:rPr>
                <w:color w:val="262626" w:themeColor="text1" w:themeTint="D9"/>
              </w:rPr>
              <w:softHyphen/>
              <w:t>чек, молний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2. Составление рассказа на тему «Мы идем по городу».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716D89" w:rsidRPr="00226A4E" w:rsidRDefault="00716D89" w:rsidP="00FE2BB9">
            <w:pPr>
              <w:shd w:val="clear" w:color="auto" w:fill="FFFFFF"/>
              <w:autoSpaceDE w:val="0"/>
              <w:snapToGrid w:val="0"/>
              <w:rPr>
                <w:color w:val="262626" w:themeColor="text1" w:themeTint="D9"/>
              </w:rPr>
            </w:pPr>
            <w:r w:rsidRPr="00226A4E">
              <w:rPr>
                <w:color w:val="262626" w:themeColor="text1" w:themeTint="D9"/>
              </w:rPr>
              <w:t>5. Наблюдение за сюжетно-ролевыми играми старших дошкольников на тему «Правила до</w:t>
            </w:r>
            <w:r w:rsidRPr="00226A4E">
              <w:rPr>
                <w:color w:val="262626" w:themeColor="text1" w:themeTint="D9"/>
              </w:rPr>
              <w:softHyphen/>
              <w:t xml:space="preserve">рожного движения»                                                </w:t>
            </w:r>
          </w:p>
        </w:tc>
      </w:tr>
    </w:tbl>
    <w:p w:rsidR="00716D89" w:rsidRPr="00226A4E" w:rsidRDefault="00716D89" w:rsidP="00716D89">
      <w:pPr>
        <w:shd w:val="clear" w:color="auto" w:fill="FFFFFF"/>
        <w:autoSpaceDE w:val="0"/>
        <w:jc w:val="center"/>
        <w:rPr>
          <w:b/>
          <w:color w:val="262626" w:themeColor="text1" w:themeTint="D9"/>
        </w:rPr>
      </w:pPr>
    </w:p>
    <w:p w:rsidR="00716D89" w:rsidRPr="00226A4E" w:rsidRDefault="00716D89" w:rsidP="00716D89">
      <w:pPr>
        <w:shd w:val="clear" w:color="auto" w:fill="FFFFFF"/>
        <w:autoSpaceDE w:val="0"/>
        <w:jc w:val="center"/>
        <w:rPr>
          <w:b/>
          <w:color w:val="262626" w:themeColor="text1" w:themeTint="D9"/>
        </w:rPr>
      </w:pPr>
    </w:p>
    <w:p w:rsidR="002E7643" w:rsidRDefault="002E7643"/>
    <w:sectPr w:rsidR="002E7643" w:rsidSect="00716D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BC" w:rsidRDefault="00284CBC" w:rsidP="00716D89">
      <w:r>
        <w:separator/>
      </w:r>
    </w:p>
  </w:endnote>
  <w:endnote w:type="continuationSeparator" w:id="0">
    <w:p w:rsidR="00284CBC" w:rsidRDefault="00284CBC" w:rsidP="0071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BC" w:rsidRDefault="00284CBC" w:rsidP="00716D89">
      <w:r>
        <w:separator/>
      </w:r>
    </w:p>
  </w:footnote>
  <w:footnote w:type="continuationSeparator" w:id="0">
    <w:p w:rsidR="00284CBC" w:rsidRDefault="00284CBC" w:rsidP="00716D89">
      <w:r>
        <w:continuationSeparator/>
      </w:r>
    </w:p>
  </w:footnote>
  <w:footnote w:id="1">
    <w:p w:rsidR="00716D89" w:rsidRDefault="00716D89" w:rsidP="00716D89">
      <w:pPr>
        <w:pStyle w:val="af0"/>
        <w:rPr>
          <w:color w:val="000000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НЕ. Вераксы, Т. С. Комаровой, М. А. Васильевой. М.: Мозаика-Синтез, 2010. С. 75-77.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D"/>
    <w:multiLevelType w:val="multilevel"/>
    <w:tmpl w:val="39FCE27A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EB176BD"/>
    <w:multiLevelType w:val="hybridMultilevel"/>
    <w:tmpl w:val="1F0C68BA"/>
    <w:lvl w:ilvl="0" w:tplc="45B47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87525"/>
    <w:multiLevelType w:val="hybridMultilevel"/>
    <w:tmpl w:val="DF02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17C2"/>
    <w:multiLevelType w:val="hybridMultilevel"/>
    <w:tmpl w:val="4DD2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C6940"/>
    <w:multiLevelType w:val="hybridMultilevel"/>
    <w:tmpl w:val="570E4782"/>
    <w:lvl w:ilvl="0" w:tplc="44804B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14BE9"/>
    <w:multiLevelType w:val="hybridMultilevel"/>
    <w:tmpl w:val="CEBA4B46"/>
    <w:lvl w:ilvl="0" w:tplc="3864E38A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5DCA6A1A"/>
    <w:multiLevelType w:val="hybridMultilevel"/>
    <w:tmpl w:val="5F2C8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C465FE"/>
    <w:multiLevelType w:val="hybridMultilevel"/>
    <w:tmpl w:val="1C9CFC5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6C53011C"/>
    <w:multiLevelType w:val="hybridMultilevel"/>
    <w:tmpl w:val="983E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7"/>
  </w:num>
  <w:num w:numId="8">
    <w:abstractNumId w:val="20"/>
  </w:num>
  <w:num w:numId="9">
    <w:abstractNumId w:val="1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13"/>
  </w:num>
  <w:num w:numId="15">
    <w:abstractNumId w:val="16"/>
  </w:num>
  <w:num w:numId="16">
    <w:abstractNumId w:val="15"/>
  </w:num>
  <w:num w:numId="17">
    <w:abstractNumId w:val="19"/>
  </w:num>
  <w:num w:numId="18">
    <w:abstractNumId w:val="21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89"/>
    <w:rsid w:val="00284CBC"/>
    <w:rsid w:val="002E7643"/>
    <w:rsid w:val="00716D89"/>
    <w:rsid w:val="00AF39EC"/>
    <w:rsid w:val="00D43D75"/>
    <w:rsid w:val="00FB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1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6D89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styleId="a3">
    <w:name w:val="page number"/>
    <w:basedOn w:val="a0"/>
    <w:rsid w:val="00716D89"/>
  </w:style>
  <w:style w:type="paragraph" w:styleId="a4">
    <w:name w:val="footer"/>
    <w:basedOn w:val="a"/>
    <w:link w:val="a5"/>
    <w:rsid w:val="00716D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16D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16D89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16D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716D89"/>
    <w:pPr>
      <w:widowControl w:val="0"/>
      <w:autoSpaceDE w:val="0"/>
      <w:spacing w:line="331" w:lineRule="exact"/>
    </w:pPr>
  </w:style>
  <w:style w:type="character" w:customStyle="1" w:styleId="FontStyle202">
    <w:name w:val="Font Style202"/>
    <w:uiPriority w:val="99"/>
    <w:rsid w:val="00716D8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716D8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47">
    <w:name w:val="Font Style247"/>
    <w:uiPriority w:val="99"/>
    <w:rsid w:val="00716D8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716D89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716D89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716D89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8">
    <w:name w:val="List Paragraph"/>
    <w:basedOn w:val="a"/>
    <w:qFormat/>
    <w:rsid w:val="00716D89"/>
    <w:pPr>
      <w:ind w:left="708"/>
    </w:pPr>
  </w:style>
  <w:style w:type="character" w:customStyle="1" w:styleId="FontStyle253">
    <w:name w:val="Font Style253"/>
    <w:uiPriority w:val="99"/>
    <w:rsid w:val="00716D89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uiPriority w:val="99"/>
    <w:rsid w:val="00716D8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716D89"/>
    <w:pPr>
      <w:widowControl w:val="0"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paragraph" w:customStyle="1" w:styleId="Style18">
    <w:name w:val="Style18"/>
    <w:basedOn w:val="a"/>
    <w:uiPriority w:val="99"/>
    <w:rsid w:val="00716D89"/>
    <w:pPr>
      <w:widowControl w:val="0"/>
      <w:autoSpaceDE w:val="0"/>
    </w:pPr>
    <w:rPr>
      <w:rFonts w:ascii="Tahoma" w:hAnsi="Tahoma" w:cs="Tahoma"/>
      <w:kern w:val="1"/>
      <w:lang w:eastAsia="en-US"/>
    </w:rPr>
  </w:style>
  <w:style w:type="paragraph" w:customStyle="1" w:styleId="Style50">
    <w:name w:val="Style50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WW8Num2z0">
    <w:name w:val="WW8Num2z0"/>
    <w:rsid w:val="00716D89"/>
    <w:rPr>
      <w:rFonts w:ascii="Symbol" w:hAnsi="Symbol" w:cs="Symbol"/>
      <w:sz w:val="20"/>
    </w:rPr>
  </w:style>
  <w:style w:type="character" w:customStyle="1" w:styleId="WW8Num2z2">
    <w:name w:val="WW8Num2z2"/>
    <w:rsid w:val="00716D89"/>
    <w:rPr>
      <w:rFonts w:ascii="Wingdings" w:hAnsi="Wingdings" w:cs="Wingdings"/>
      <w:sz w:val="20"/>
    </w:rPr>
  </w:style>
  <w:style w:type="character" w:customStyle="1" w:styleId="WW8Num3z0">
    <w:name w:val="WW8Num3z0"/>
    <w:rsid w:val="00716D89"/>
    <w:rPr>
      <w:rFonts w:ascii="Symbol" w:hAnsi="Symbol" w:cs="Symbol"/>
    </w:rPr>
  </w:style>
  <w:style w:type="character" w:customStyle="1" w:styleId="Absatz-Standardschriftart">
    <w:name w:val="Absatz-Standardschriftart"/>
    <w:rsid w:val="00716D89"/>
  </w:style>
  <w:style w:type="character" w:customStyle="1" w:styleId="WW-Absatz-Standardschriftart">
    <w:name w:val="WW-Absatz-Standardschriftart"/>
    <w:rsid w:val="00716D89"/>
  </w:style>
  <w:style w:type="character" w:customStyle="1" w:styleId="WW8Num7z0">
    <w:name w:val="WW8Num7z0"/>
    <w:rsid w:val="00716D89"/>
    <w:rPr>
      <w:rFonts w:ascii="Symbol" w:hAnsi="Symbol"/>
    </w:rPr>
  </w:style>
  <w:style w:type="character" w:customStyle="1" w:styleId="WW8Num7z1">
    <w:name w:val="WW8Num7z1"/>
    <w:rsid w:val="00716D89"/>
    <w:rPr>
      <w:rFonts w:ascii="Courier New" w:hAnsi="Courier New" w:cs="Courier New"/>
    </w:rPr>
  </w:style>
  <w:style w:type="character" w:customStyle="1" w:styleId="WW8Num7z2">
    <w:name w:val="WW8Num7z2"/>
    <w:rsid w:val="00716D89"/>
    <w:rPr>
      <w:rFonts w:ascii="Wingdings" w:hAnsi="Wingdings"/>
    </w:rPr>
  </w:style>
  <w:style w:type="character" w:customStyle="1" w:styleId="WW8Num9z0">
    <w:name w:val="WW8Num9z0"/>
    <w:rsid w:val="00716D89"/>
    <w:rPr>
      <w:rFonts w:ascii="Symbol" w:hAnsi="Symbol"/>
    </w:rPr>
  </w:style>
  <w:style w:type="character" w:customStyle="1" w:styleId="WW8Num9z1">
    <w:name w:val="WW8Num9z1"/>
    <w:rsid w:val="00716D89"/>
    <w:rPr>
      <w:rFonts w:ascii="Courier New" w:hAnsi="Courier New" w:cs="Courier New"/>
    </w:rPr>
  </w:style>
  <w:style w:type="character" w:customStyle="1" w:styleId="WW8Num9z2">
    <w:name w:val="WW8Num9z2"/>
    <w:rsid w:val="00716D89"/>
    <w:rPr>
      <w:rFonts w:ascii="Wingdings" w:hAnsi="Wingdings"/>
    </w:rPr>
  </w:style>
  <w:style w:type="character" w:customStyle="1" w:styleId="WW8Num10z0">
    <w:name w:val="WW8Num10z0"/>
    <w:rsid w:val="00716D89"/>
    <w:rPr>
      <w:rFonts w:ascii="Symbol" w:hAnsi="Symbol"/>
    </w:rPr>
  </w:style>
  <w:style w:type="character" w:customStyle="1" w:styleId="WW8Num10z1">
    <w:name w:val="WW8Num10z1"/>
    <w:rsid w:val="00716D89"/>
    <w:rPr>
      <w:rFonts w:ascii="Courier New" w:hAnsi="Courier New" w:cs="Courier New"/>
    </w:rPr>
  </w:style>
  <w:style w:type="character" w:customStyle="1" w:styleId="WW8Num10z2">
    <w:name w:val="WW8Num10z2"/>
    <w:rsid w:val="00716D89"/>
    <w:rPr>
      <w:rFonts w:ascii="Wingdings" w:hAnsi="Wingdings"/>
    </w:rPr>
  </w:style>
  <w:style w:type="character" w:customStyle="1" w:styleId="2">
    <w:name w:val="Основной шрифт абзаца2"/>
    <w:rsid w:val="00716D89"/>
  </w:style>
  <w:style w:type="character" w:customStyle="1" w:styleId="WW8Num3z1">
    <w:name w:val="WW8Num3z1"/>
    <w:rsid w:val="00716D89"/>
    <w:rPr>
      <w:rFonts w:ascii="Courier New" w:hAnsi="Courier New" w:cs="Courier New"/>
    </w:rPr>
  </w:style>
  <w:style w:type="character" w:customStyle="1" w:styleId="WW8Num3z2">
    <w:name w:val="WW8Num3z2"/>
    <w:rsid w:val="00716D89"/>
    <w:rPr>
      <w:rFonts w:ascii="Wingdings" w:hAnsi="Wingdings" w:cs="Wingdings"/>
    </w:rPr>
  </w:style>
  <w:style w:type="character" w:customStyle="1" w:styleId="1">
    <w:name w:val="Основной шрифт абзаца1"/>
    <w:rsid w:val="00716D89"/>
  </w:style>
  <w:style w:type="character" w:customStyle="1" w:styleId="a9">
    <w:name w:val="Символ сноски"/>
    <w:basedOn w:val="1"/>
    <w:rsid w:val="00716D89"/>
    <w:rPr>
      <w:vertAlign w:val="superscript"/>
    </w:rPr>
  </w:style>
  <w:style w:type="character" w:customStyle="1" w:styleId="10">
    <w:name w:val="Знак сноски1"/>
    <w:rsid w:val="00716D89"/>
    <w:rPr>
      <w:vertAlign w:val="superscript"/>
    </w:rPr>
  </w:style>
  <w:style w:type="character" w:customStyle="1" w:styleId="aa">
    <w:name w:val="Символы концевой сноски"/>
    <w:rsid w:val="00716D89"/>
    <w:rPr>
      <w:vertAlign w:val="superscript"/>
    </w:rPr>
  </w:style>
  <w:style w:type="character" w:customStyle="1" w:styleId="WW-">
    <w:name w:val="WW-Символы концевой сноски"/>
    <w:rsid w:val="00716D89"/>
  </w:style>
  <w:style w:type="character" w:styleId="ab">
    <w:name w:val="footnote reference"/>
    <w:rsid w:val="00716D89"/>
    <w:rPr>
      <w:vertAlign w:val="superscript"/>
    </w:rPr>
  </w:style>
  <w:style w:type="character" w:customStyle="1" w:styleId="ac">
    <w:name w:val="Символ нумерации"/>
    <w:rsid w:val="00716D89"/>
  </w:style>
  <w:style w:type="character" w:styleId="ad">
    <w:name w:val="endnote reference"/>
    <w:rsid w:val="00716D89"/>
    <w:rPr>
      <w:vertAlign w:val="superscript"/>
    </w:rPr>
  </w:style>
  <w:style w:type="paragraph" w:customStyle="1" w:styleId="ae">
    <w:name w:val="Заголовок"/>
    <w:basedOn w:val="a"/>
    <w:next w:val="a6"/>
    <w:rsid w:val="00716D8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List"/>
    <w:basedOn w:val="a6"/>
    <w:rsid w:val="00716D89"/>
    <w:pPr>
      <w:spacing w:after="120"/>
    </w:pPr>
    <w:rPr>
      <w:rFonts w:cs="Mangal"/>
      <w:b w:val="0"/>
      <w:sz w:val="24"/>
      <w:szCs w:val="24"/>
    </w:rPr>
  </w:style>
  <w:style w:type="paragraph" w:customStyle="1" w:styleId="11">
    <w:name w:val="Название1"/>
    <w:basedOn w:val="a"/>
    <w:rsid w:val="00716D8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16D8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16D8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16D89"/>
    <w:pPr>
      <w:suppressLineNumbers/>
    </w:pPr>
    <w:rPr>
      <w:rFonts w:cs="Mangal"/>
    </w:rPr>
  </w:style>
  <w:style w:type="paragraph" w:styleId="af0">
    <w:name w:val="footnote text"/>
    <w:basedOn w:val="a"/>
    <w:link w:val="af1"/>
    <w:uiPriority w:val="99"/>
    <w:rsid w:val="00716D8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6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rmal (Web)"/>
    <w:basedOn w:val="a"/>
    <w:rsid w:val="00716D89"/>
    <w:pPr>
      <w:spacing w:before="280" w:after="280"/>
    </w:pPr>
  </w:style>
  <w:style w:type="paragraph" w:customStyle="1" w:styleId="af3">
    <w:name w:val="Содержимое таблицы"/>
    <w:basedOn w:val="a"/>
    <w:rsid w:val="00716D89"/>
    <w:pPr>
      <w:suppressLineNumbers/>
    </w:pPr>
  </w:style>
  <w:style w:type="paragraph" w:customStyle="1" w:styleId="af4">
    <w:name w:val="Заголовок таблицы"/>
    <w:basedOn w:val="af3"/>
    <w:rsid w:val="00716D8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716D89"/>
    <w:pPr>
      <w:spacing w:after="120"/>
    </w:pPr>
    <w:rPr>
      <w:b w:val="0"/>
      <w:sz w:val="24"/>
      <w:szCs w:val="24"/>
    </w:rPr>
  </w:style>
  <w:style w:type="paragraph" w:styleId="af6">
    <w:name w:val="header"/>
    <w:basedOn w:val="a"/>
    <w:link w:val="af7"/>
    <w:rsid w:val="00716D89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rsid w:val="00716D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716D89"/>
    <w:pPr>
      <w:widowControl w:val="0"/>
      <w:autoSpaceDE w:val="0"/>
      <w:spacing w:line="329" w:lineRule="exact"/>
    </w:pPr>
  </w:style>
  <w:style w:type="paragraph" w:customStyle="1" w:styleId="Style12">
    <w:name w:val="Style12"/>
    <w:basedOn w:val="a"/>
    <w:uiPriority w:val="99"/>
    <w:rsid w:val="00716D89"/>
    <w:pPr>
      <w:widowControl w:val="0"/>
      <w:autoSpaceDE w:val="0"/>
      <w:spacing w:line="331" w:lineRule="exact"/>
      <w:ind w:firstLine="701"/>
    </w:pPr>
  </w:style>
  <w:style w:type="character" w:customStyle="1" w:styleId="FontStyle217">
    <w:name w:val="Font Style217"/>
    <w:uiPriority w:val="99"/>
    <w:rsid w:val="00716D89"/>
    <w:rPr>
      <w:rFonts w:ascii="Microsoft Sans Serif" w:hAnsi="Microsoft Sans Serif" w:cs="Microsoft Sans Serif"/>
      <w:sz w:val="14"/>
      <w:szCs w:val="14"/>
    </w:rPr>
  </w:style>
  <w:style w:type="character" w:customStyle="1" w:styleId="FontStyle211">
    <w:name w:val="Font Style211"/>
    <w:uiPriority w:val="99"/>
    <w:rsid w:val="00716D8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9">
    <w:name w:val="Font Style209"/>
    <w:uiPriority w:val="99"/>
    <w:rsid w:val="00716D8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5">
    <w:name w:val="Style15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94">
    <w:name w:val="Style94"/>
    <w:basedOn w:val="a"/>
    <w:uiPriority w:val="99"/>
    <w:rsid w:val="00716D89"/>
    <w:pPr>
      <w:widowControl w:val="0"/>
      <w:autoSpaceDE w:val="0"/>
      <w:spacing w:line="259" w:lineRule="exact"/>
    </w:pPr>
    <w:rPr>
      <w:rFonts w:ascii="Tahoma" w:hAnsi="Tahoma" w:cs="Tahoma"/>
      <w:kern w:val="1"/>
      <w:lang w:eastAsia="en-US"/>
    </w:rPr>
  </w:style>
  <w:style w:type="paragraph" w:customStyle="1" w:styleId="Style52">
    <w:name w:val="Style52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29">
    <w:name w:val="Font Style229"/>
    <w:uiPriority w:val="99"/>
    <w:rsid w:val="00716D8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1">
    <w:name w:val="Font Style201"/>
    <w:uiPriority w:val="99"/>
    <w:rsid w:val="00716D8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4">
    <w:name w:val="Font Style244"/>
    <w:uiPriority w:val="99"/>
    <w:rsid w:val="00716D8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5">
    <w:name w:val="Font Style245"/>
    <w:uiPriority w:val="99"/>
    <w:rsid w:val="00716D8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uiPriority w:val="99"/>
    <w:rsid w:val="00716D89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paragraph" w:customStyle="1" w:styleId="Style89">
    <w:name w:val="Style89"/>
    <w:basedOn w:val="a"/>
    <w:uiPriority w:val="99"/>
    <w:rsid w:val="00716D89"/>
    <w:pPr>
      <w:widowControl w:val="0"/>
      <w:autoSpaceDE w:val="0"/>
      <w:spacing w:line="261" w:lineRule="exact"/>
      <w:ind w:hanging="144"/>
    </w:pPr>
    <w:rPr>
      <w:rFonts w:ascii="Tahoma" w:hAnsi="Tahoma" w:cs="Tahoma"/>
      <w:kern w:val="1"/>
    </w:rPr>
  </w:style>
  <w:style w:type="character" w:customStyle="1" w:styleId="FontStyle208">
    <w:name w:val="Font Style208"/>
    <w:uiPriority w:val="99"/>
    <w:rsid w:val="00716D8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7">
    <w:name w:val="Font Style257"/>
    <w:uiPriority w:val="99"/>
    <w:rsid w:val="00716D89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6">
    <w:name w:val="Font Style216"/>
    <w:uiPriority w:val="99"/>
    <w:rsid w:val="00716D89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43">
    <w:name w:val="Style43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character" w:customStyle="1" w:styleId="FontStyle266">
    <w:name w:val="Font Style266"/>
    <w:uiPriority w:val="99"/>
    <w:rsid w:val="00716D89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7">
    <w:name w:val="Style87"/>
    <w:basedOn w:val="a"/>
    <w:uiPriority w:val="99"/>
    <w:rsid w:val="00716D89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16D8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6D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rsid w:val="00716D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1"/>
    <w:uiPriority w:val="59"/>
    <w:rsid w:val="00716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9775</Words>
  <Characters>55720</Characters>
  <Application>Microsoft Office Word</Application>
  <DocSecurity>0</DocSecurity>
  <Lines>464</Lines>
  <Paragraphs>130</Paragraphs>
  <ScaleCrop>false</ScaleCrop>
  <Company/>
  <LinksUpToDate>false</LinksUpToDate>
  <CharactersWithSpaces>65365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2019-11-06T16:20:00Z</dcterms:created>
  <dcterms:modified xsi:type="dcterms:W3CDTF">2019-11-06T17:10:00Z</dcterms:modified>
</cp:coreProperties>
</file>